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63A40" w:rsidR="002A6CBE" w:rsidP="002A6CBE" w:rsidRDefault="002A6CBE" w14:paraId="44D4E28D" wp14:textId="77777777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name="_GoBack" w:id="0"/>
      <w:bookmarkEnd w:id="0"/>
      <w:r w:rsidRPr="00663A40">
        <w:rPr>
          <w:rFonts w:ascii="Arial" w:hAnsi="Arial" w:cs="Arial"/>
          <w:b/>
          <w:highlight w:val="yellow"/>
        </w:rPr>
        <w:t>[ZADAVATEL</w:t>
      </w:r>
      <w:r>
        <w:rPr>
          <w:rFonts w:ascii="Arial" w:hAnsi="Arial" w:cs="Arial"/>
          <w:b/>
          <w:highlight w:val="yellow"/>
        </w:rPr>
        <w:t>, PŘÍPADNĚ ADMINISTRÁTOR DANÉ VZ</w:t>
      </w:r>
      <w:r w:rsidRPr="00663A40">
        <w:rPr>
          <w:rFonts w:ascii="Arial" w:hAnsi="Arial" w:cs="Arial"/>
          <w:b/>
          <w:highlight w:val="yellow"/>
        </w:rPr>
        <w:t>]</w:t>
      </w:r>
    </w:p>
    <w:p xmlns:wp14="http://schemas.microsoft.com/office/word/2010/wordml" w:rsidRPr="00663A40" w:rsidR="002A6CBE" w:rsidP="002A6CBE" w:rsidRDefault="002A6CBE" w14:paraId="2008D94A" wp14:textId="77777777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63A40">
        <w:rPr>
          <w:rFonts w:ascii="Arial" w:hAnsi="Arial" w:cs="Arial"/>
          <w:highlight w:val="yellow"/>
        </w:rPr>
        <w:t>[ADRESA]</w:t>
      </w:r>
    </w:p>
    <w:p xmlns:wp14="http://schemas.microsoft.com/office/word/2010/wordml" w:rsidR="002A6CBE" w:rsidP="002A6CBE" w:rsidRDefault="002A6CBE" w14:paraId="5715BB35" wp14:textId="77777777">
      <w:pPr>
        <w:spacing w:after="0" w:line="240" w:lineRule="auto"/>
        <w:jc w:val="both"/>
        <w:rPr>
          <w:rFonts w:ascii="Arial" w:hAnsi="Arial" w:cs="Arial"/>
        </w:rPr>
      </w:pPr>
      <w:r w:rsidRPr="00663A40">
        <w:rPr>
          <w:rFonts w:ascii="Arial" w:hAnsi="Arial" w:cs="Arial"/>
          <w:highlight w:val="yellow"/>
        </w:rPr>
        <w:t>[ADRESA]</w:t>
      </w:r>
    </w:p>
    <w:p xmlns:wp14="http://schemas.microsoft.com/office/word/2010/wordml" w:rsidRPr="001432ED" w:rsidR="002A6CBE" w:rsidP="002A6CBE" w:rsidRDefault="002A6CBE" w14:paraId="2A3726E0" wp14:textId="77777777">
      <w:pPr>
        <w:spacing w:after="0" w:line="240" w:lineRule="auto"/>
        <w:jc w:val="both"/>
        <w:rPr>
          <w:rFonts w:ascii="Arial" w:hAnsi="Arial" w:cs="Arial"/>
        </w:rPr>
      </w:pPr>
      <w:r w:rsidRPr="001432ED">
        <w:rPr>
          <w:rFonts w:ascii="Arial" w:hAnsi="Arial" w:cs="Arial"/>
        </w:rPr>
        <w:t>---------------------------------------------------</w:t>
      </w:r>
    </w:p>
    <w:p xmlns:wp14="http://schemas.microsoft.com/office/word/2010/wordml" w:rsidR="002A6CBE" w:rsidP="002A6CBE" w:rsidRDefault="002A6CBE" w14:paraId="6BE7B05B" wp14:textId="77777777">
      <w:pPr>
        <w:spacing w:after="0" w:line="240" w:lineRule="auto"/>
        <w:jc w:val="both"/>
        <w:rPr>
          <w:rFonts w:ascii="Arial" w:hAnsi="Arial" w:cs="Arial"/>
        </w:rPr>
      </w:pPr>
      <w:commentRangeStart w:id="1"/>
      <w:r w:rsidRPr="001432ED">
        <w:rPr>
          <w:rFonts w:ascii="Arial" w:hAnsi="Arial" w:cs="Arial"/>
          <w:i/>
        </w:rPr>
        <w:t xml:space="preserve">datovou schránkou: </w:t>
      </w:r>
      <w:r w:rsidRPr="00663A40">
        <w:rPr>
          <w:rFonts w:ascii="Arial" w:hAnsi="Arial" w:cs="Arial"/>
          <w:highlight w:val="yellow"/>
        </w:rPr>
        <w:t>[DOPLNIT</w:t>
      </w:r>
      <w:r>
        <w:rPr>
          <w:rFonts w:ascii="Arial" w:hAnsi="Arial" w:cs="Arial"/>
          <w:highlight w:val="yellow"/>
        </w:rPr>
        <w:t xml:space="preserve"> ID DS</w:t>
      </w:r>
      <w:r w:rsidRPr="00663A40">
        <w:rPr>
          <w:rFonts w:ascii="Arial" w:hAnsi="Arial" w:cs="Arial"/>
          <w:highlight w:val="yellow"/>
        </w:rPr>
        <w:t>]</w:t>
      </w:r>
    </w:p>
    <w:p xmlns:wp14="http://schemas.microsoft.com/office/word/2010/wordml" w:rsidRPr="001E2C08" w:rsidR="002A6CBE" w:rsidP="002A6CBE" w:rsidRDefault="002A6CBE" w14:paraId="46C27BF4" wp14:textId="77777777">
      <w:pPr>
        <w:spacing w:after="0" w:line="240" w:lineRule="auto"/>
        <w:jc w:val="both"/>
        <w:rPr>
          <w:rFonts w:ascii="Arial" w:hAnsi="Arial" w:cs="Arial"/>
          <w:i/>
        </w:rPr>
      </w:pPr>
      <w:r w:rsidRPr="001E2C08">
        <w:rPr>
          <w:rFonts w:ascii="Arial" w:hAnsi="Arial" w:cs="Arial"/>
          <w:i/>
        </w:rPr>
        <w:t>prostřednictvím profilu zadavatele</w:t>
      </w:r>
      <w:commentRangeEnd w:id="1"/>
      <w:r>
        <w:rPr>
          <w:rStyle w:val="Odkaznakoment"/>
        </w:rPr>
        <w:commentReference w:id="1"/>
      </w:r>
    </w:p>
    <w:p xmlns:wp14="http://schemas.microsoft.com/office/word/2010/wordml" w:rsidR="002A6CBE" w:rsidP="002A6CBE" w:rsidRDefault="002A6CBE" w14:paraId="672A6659" wp14:textId="77777777">
      <w:pPr>
        <w:spacing w:after="0" w:line="240" w:lineRule="auto"/>
        <w:jc w:val="both"/>
        <w:rPr>
          <w:rFonts w:ascii="Arial" w:hAnsi="Arial" w:cs="Arial"/>
          <w:i/>
        </w:rPr>
      </w:pPr>
    </w:p>
    <w:p xmlns:wp14="http://schemas.microsoft.com/office/word/2010/wordml" w:rsidR="002A6CBE" w:rsidP="002A6CBE" w:rsidRDefault="002A6CBE" w14:paraId="0A37501D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663A40" w:rsidR="002A6CBE" w:rsidP="002A6CBE" w:rsidRDefault="002A6CBE" w14:paraId="7561EA8E" wp14:textId="77777777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  <w:r w:rsidRPr="00663A40">
        <w:rPr>
          <w:rFonts w:ascii="Arial" w:hAnsi="Arial" w:cs="Arial"/>
          <w:b/>
        </w:rPr>
        <w:t>Veřejná zakázka</w:t>
      </w:r>
      <w:r>
        <w:rPr>
          <w:rFonts w:ascii="Arial" w:hAnsi="Arial" w:cs="Arial"/>
          <w:b/>
        </w:rPr>
        <w:tab/>
      </w:r>
      <w:r w:rsidRPr="00663A40">
        <w:rPr>
          <w:rFonts w:ascii="Arial" w:hAnsi="Arial" w:cs="Arial"/>
          <w:b/>
        </w:rPr>
        <w:t>„</w:t>
      </w:r>
      <w:r w:rsidRPr="00663A40">
        <w:rPr>
          <w:rFonts w:ascii="Arial" w:hAnsi="Arial" w:cs="Arial"/>
          <w:b/>
          <w:i/>
          <w:highlight w:val="yellow"/>
        </w:rPr>
        <w:t>[</w:t>
      </w:r>
      <w:r w:rsidRPr="00B23AF8">
        <w:rPr>
          <w:rFonts w:ascii="Arial" w:hAnsi="Arial" w:cs="Arial"/>
          <w:b/>
          <w:i/>
          <w:highlight w:val="yellow"/>
        </w:rPr>
        <w:t>DOPLNIT NÁZEV</w:t>
      </w:r>
      <w:r w:rsidRPr="00663A40">
        <w:rPr>
          <w:rFonts w:ascii="Arial" w:hAnsi="Arial" w:cs="Arial"/>
          <w:b/>
          <w:i/>
          <w:highlight w:val="yellow"/>
        </w:rPr>
        <w:t>]</w:t>
      </w:r>
      <w:r w:rsidRPr="00663A40">
        <w:rPr>
          <w:rFonts w:ascii="Arial" w:hAnsi="Arial" w:cs="Arial"/>
          <w:b/>
        </w:rPr>
        <w:t>“ uveřejněná na profilu zadavatele pod č. </w:t>
      </w:r>
      <w:r w:rsidRPr="00663A40">
        <w:rPr>
          <w:rFonts w:ascii="Arial" w:hAnsi="Arial" w:cs="Arial"/>
          <w:b/>
          <w:highlight w:val="yellow"/>
        </w:rPr>
        <w:t>[DOPLNIT]</w:t>
      </w:r>
      <w:r w:rsidRPr="00663A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 ve </w:t>
      </w:r>
      <w:r w:rsidRPr="00663A40">
        <w:rPr>
          <w:rFonts w:ascii="Arial" w:hAnsi="Arial" w:cs="Arial"/>
          <w:b/>
        </w:rPr>
        <w:t>věstníku veřejných zakázek pod č.</w:t>
      </w:r>
      <w:r>
        <w:rPr>
          <w:rFonts w:ascii="Arial" w:hAnsi="Arial" w:cs="Arial"/>
          <w:b/>
        </w:rPr>
        <w:t> </w:t>
      </w:r>
      <w:r w:rsidRPr="00663A40">
        <w:rPr>
          <w:rFonts w:ascii="Arial" w:hAnsi="Arial" w:cs="Arial"/>
          <w:b/>
          <w:highlight w:val="yellow"/>
        </w:rPr>
        <w:t>[DOPLNIT]</w:t>
      </w:r>
      <w:r w:rsidRPr="00663A40">
        <w:rPr>
          <w:rFonts w:ascii="Arial" w:hAnsi="Arial" w:cs="Arial"/>
          <w:b/>
        </w:rPr>
        <w:t>.</w:t>
      </w:r>
    </w:p>
    <w:p xmlns:wp14="http://schemas.microsoft.com/office/word/2010/wordml" w:rsidR="002A6CBE" w:rsidP="002A6CBE" w:rsidRDefault="002A6CBE" w14:paraId="5DAB6C7B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6CBE" w:rsidP="002A6CBE" w:rsidRDefault="002A6CBE" w14:paraId="02EB378F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E939F2" w:rsidR="002A6CBE" w:rsidP="002A6CBE" w:rsidRDefault="002A6CBE" w14:paraId="18935AAD" wp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</w:rPr>
      </w:pPr>
      <w:r w:rsidRPr="002A6CBE">
        <w:rPr>
          <w:rFonts w:ascii="Arial" w:hAnsi="Arial" w:eastAsia="Arial Unicode MS" w:cs="Arial"/>
          <w:b/>
          <w:smallCaps/>
          <w:bdr w:val="nil"/>
        </w:rPr>
        <w:t xml:space="preserve">Podnět k prověření vybraného dodavatele </w:t>
      </w:r>
    </w:p>
    <w:p xmlns:wp14="http://schemas.microsoft.com/office/word/2010/wordml" w:rsidR="002A6CBE" w:rsidP="002A6CBE" w:rsidRDefault="002A6CBE" w14:paraId="6A05A809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6CBE" w:rsidP="002A6CBE" w:rsidRDefault="002A6CBE" w14:paraId="5A39BBE3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6CBE" w:rsidP="002A6CBE" w:rsidRDefault="002A6CBE" w14:paraId="4F65AAB3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Vážení,</w:t>
      </w:r>
    </w:p>
    <w:p xmlns:wp14="http://schemas.microsoft.com/office/word/2010/wordml" w:rsidR="002A6CBE" w:rsidP="002A6CBE" w:rsidRDefault="002A6CBE" w14:paraId="41C8F396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6CBE" w:rsidP="002A6CBE" w:rsidRDefault="002A6CBE" w14:paraId="06403952" wp14:textId="245E58D2">
      <w:pPr>
        <w:spacing w:after="0" w:line="240" w:lineRule="auto"/>
        <w:jc w:val="both"/>
        <w:rPr>
          <w:rFonts w:ascii="Arial" w:hAnsi="Arial" w:cs="Arial"/>
        </w:rPr>
      </w:pPr>
      <w:r w:rsidRPr="077A2A7D" w:rsidR="077A2A7D">
        <w:rPr>
          <w:rFonts w:ascii="Arial" w:hAnsi="Arial" w:cs="Arial"/>
        </w:rPr>
        <w:t>my, společnost [</w:t>
      </w:r>
      <w:r w:rsidRPr="077A2A7D" w:rsidR="077A2A7D">
        <w:rPr>
          <w:rFonts w:ascii="Arial" w:hAnsi="Arial" w:cs="Arial"/>
          <w:highlight w:val="yellow"/>
        </w:rPr>
        <w:t>DOPLNIT NÁZEV</w:t>
      </w:r>
      <w:r w:rsidRPr="077A2A7D" w:rsidR="077A2A7D">
        <w:rPr>
          <w:rFonts w:ascii="Arial" w:hAnsi="Arial" w:cs="Arial"/>
        </w:rPr>
        <w:t>], IČO [</w:t>
      </w:r>
      <w:r w:rsidRPr="077A2A7D" w:rsidR="077A2A7D">
        <w:rPr>
          <w:rFonts w:ascii="Arial" w:hAnsi="Arial" w:cs="Arial"/>
          <w:highlight w:val="yellow"/>
        </w:rPr>
        <w:t>DOPLNIT</w:t>
      </w:r>
      <w:r w:rsidRPr="077A2A7D" w:rsidR="077A2A7D">
        <w:rPr>
          <w:rFonts w:ascii="Arial" w:hAnsi="Arial" w:cs="Arial"/>
        </w:rPr>
        <w:t>], se sídlem [</w:t>
      </w:r>
      <w:r w:rsidRPr="077A2A7D" w:rsidR="077A2A7D">
        <w:rPr>
          <w:rFonts w:ascii="Arial" w:hAnsi="Arial" w:cs="Arial"/>
          <w:highlight w:val="yellow"/>
        </w:rPr>
        <w:t>DOPLNIT</w:t>
      </w:r>
      <w:r w:rsidRPr="077A2A7D" w:rsidR="077A2A7D">
        <w:rPr>
          <w:rFonts w:ascii="Arial" w:hAnsi="Arial" w:cs="Arial"/>
        </w:rPr>
        <w:t>], si Vás dovolujeme kontaktovat ve veřejné zakázce „</w:t>
      </w:r>
      <w:r w:rsidRPr="077A2A7D" w:rsidR="077A2A7D">
        <w:rPr>
          <w:rFonts w:ascii="Arial" w:hAnsi="Arial" w:cs="Arial"/>
          <w:b w:val="1"/>
          <w:bCs w:val="1"/>
          <w:i w:val="1"/>
          <w:iCs w:val="1"/>
        </w:rPr>
        <w:t>[</w:t>
      </w:r>
      <w:r w:rsidRPr="077A2A7D" w:rsidR="077A2A7D">
        <w:rPr>
          <w:rFonts w:ascii="Arial" w:hAnsi="Arial" w:cs="Arial"/>
          <w:b w:val="1"/>
          <w:bCs w:val="1"/>
          <w:i w:val="1"/>
          <w:iCs w:val="1"/>
          <w:highlight w:val="yellow"/>
        </w:rPr>
        <w:t>DOPLNIT NÁZEV</w:t>
      </w:r>
      <w:r w:rsidRPr="077A2A7D" w:rsidR="077A2A7D">
        <w:rPr>
          <w:rFonts w:ascii="Arial" w:hAnsi="Arial" w:cs="Arial"/>
          <w:b w:val="1"/>
          <w:bCs w:val="1"/>
          <w:i w:val="1"/>
          <w:iCs w:val="1"/>
        </w:rPr>
        <w:t>]</w:t>
      </w:r>
      <w:r w:rsidRPr="077A2A7D" w:rsidR="077A2A7D">
        <w:rPr>
          <w:rFonts w:ascii="Arial" w:hAnsi="Arial" w:cs="Arial"/>
        </w:rPr>
        <w:t>“ (dále jen „</w:t>
      </w:r>
      <w:r w:rsidRPr="077A2A7D" w:rsidR="077A2A7D">
        <w:rPr>
          <w:rFonts w:ascii="Arial" w:hAnsi="Arial" w:cs="Arial"/>
          <w:b w:val="1"/>
          <w:bCs w:val="1"/>
        </w:rPr>
        <w:t>Veřejná zakázka</w:t>
      </w:r>
      <w:r w:rsidRPr="077A2A7D" w:rsidR="077A2A7D">
        <w:rPr>
          <w:rFonts w:ascii="Arial" w:hAnsi="Arial" w:cs="Arial"/>
        </w:rPr>
        <w:t>“) vyhlášené zadavatelem, [</w:t>
      </w:r>
      <w:r w:rsidRPr="077A2A7D" w:rsidR="077A2A7D">
        <w:rPr>
          <w:rFonts w:ascii="Arial" w:hAnsi="Arial" w:cs="Arial"/>
          <w:highlight w:val="yellow"/>
        </w:rPr>
        <w:t>DOPLNIT</w:t>
      </w:r>
      <w:r w:rsidRPr="077A2A7D" w:rsidR="077A2A7D">
        <w:rPr>
          <w:rFonts w:ascii="Arial" w:hAnsi="Arial" w:cs="Arial"/>
        </w:rPr>
        <w:t>], IČO [</w:t>
      </w:r>
      <w:r w:rsidRPr="077A2A7D" w:rsidR="077A2A7D">
        <w:rPr>
          <w:rFonts w:ascii="Arial" w:hAnsi="Arial" w:cs="Arial"/>
          <w:highlight w:val="yellow"/>
        </w:rPr>
        <w:t>DOPLNIT</w:t>
      </w:r>
      <w:r w:rsidRPr="077A2A7D" w:rsidR="077A2A7D">
        <w:rPr>
          <w:rFonts w:ascii="Arial" w:hAnsi="Arial" w:cs="Arial"/>
        </w:rPr>
        <w:t>], se sídlem [</w:t>
      </w:r>
      <w:r w:rsidRPr="077A2A7D" w:rsidR="077A2A7D">
        <w:rPr>
          <w:rFonts w:ascii="Arial" w:hAnsi="Arial" w:cs="Arial"/>
          <w:highlight w:val="yellow"/>
        </w:rPr>
        <w:t>DOPLNIT</w:t>
      </w:r>
      <w:r w:rsidRPr="077A2A7D" w:rsidR="077A2A7D">
        <w:rPr>
          <w:rFonts w:ascii="Arial" w:hAnsi="Arial" w:cs="Arial"/>
        </w:rPr>
        <w:t>] (dále jen „</w:t>
      </w:r>
      <w:r w:rsidRPr="077A2A7D" w:rsidR="077A2A7D">
        <w:rPr>
          <w:rFonts w:ascii="Arial" w:hAnsi="Arial" w:cs="Arial"/>
          <w:b w:val="1"/>
          <w:bCs w:val="1"/>
        </w:rPr>
        <w:t>Zadavatel</w:t>
      </w:r>
      <w:r w:rsidRPr="077A2A7D" w:rsidR="077A2A7D">
        <w:rPr>
          <w:rFonts w:ascii="Arial" w:hAnsi="Arial" w:cs="Arial"/>
        </w:rPr>
        <w:t>“).</w:t>
      </w:r>
    </w:p>
    <w:p xmlns:wp14="http://schemas.microsoft.com/office/word/2010/wordml" w:rsidR="002A6CBE" w:rsidP="002A6CBE" w:rsidRDefault="002A6CBE" w14:paraId="72A3D3EC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F54710" w:rsidP="002A6CBE" w:rsidRDefault="00F54710" w14:paraId="2F92719C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ve Veřejné zakázce</w:t>
      </w:r>
      <w:r w:rsidR="004F7EE0">
        <w:rPr>
          <w:rFonts w:ascii="Arial" w:hAnsi="Arial" w:cs="Arial"/>
        </w:rPr>
        <w:t xml:space="preserve"> </w:t>
      </w:r>
      <w:r w:rsidR="006E2AF5">
        <w:rPr>
          <w:rFonts w:ascii="Arial" w:hAnsi="Arial" w:cs="Arial"/>
        </w:rPr>
        <w:t xml:space="preserve">zadávané podle zákona č. 134/2016 Sb., </w:t>
      </w:r>
      <w:r w:rsidRPr="006E2AF5" w:rsidR="006E2AF5">
        <w:rPr>
          <w:rFonts w:ascii="Arial" w:hAnsi="Arial" w:cs="Arial"/>
        </w:rPr>
        <w:t>o zadávání veřejných zakázek</w:t>
      </w:r>
      <w:r w:rsidR="006E2AF5">
        <w:rPr>
          <w:rFonts w:ascii="Arial" w:hAnsi="Arial" w:cs="Arial"/>
        </w:rPr>
        <w:t>, ve znění pozdějších předpisů (dále jen „</w:t>
      </w:r>
      <w:r w:rsidR="006E2AF5">
        <w:rPr>
          <w:rFonts w:ascii="Arial" w:hAnsi="Arial" w:cs="Arial"/>
          <w:b/>
        </w:rPr>
        <w:t>ZZVZ</w:t>
      </w:r>
      <w:r w:rsidR="006E2AF5">
        <w:rPr>
          <w:rFonts w:ascii="Arial" w:hAnsi="Arial" w:cs="Arial"/>
        </w:rPr>
        <w:t xml:space="preserve">“), </w:t>
      </w:r>
      <w:r w:rsidRPr="004F7EE0" w:rsidR="004F7EE0">
        <w:rPr>
          <w:rFonts w:ascii="Arial" w:hAnsi="Arial" w:cs="Arial"/>
          <w:highlight w:val="yellow"/>
        </w:rPr>
        <w:t>požadoval /</w:t>
      </w:r>
      <w:r w:rsidRPr="004F7EE0">
        <w:rPr>
          <w:rFonts w:ascii="Arial" w:hAnsi="Arial" w:cs="Arial"/>
          <w:highlight w:val="yellow"/>
        </w:rPr>
        <w:t xml:space="preserve"> požaduje</w:t>
      </w:r>
      <w:r>
        <w:rPr>
          <w:rFonts w:ascii="Arial" w:hAnsi="Arial" w:cs="Arial"/>
        </w:rPr>
        <w:t xml:space="preserve"> dodání [</w:t>
      </w:r>
      <w:r w:rsidRPr="00FC720D">
        <w:rPr>
          <w:rFonts w:ascii="Arial" w:hAnsi="Arial" w:cs="Arial"/>
          <w:highlight w:val="yellow"/>
        </w:rPr>
        <w:t>DOPLNIT</w:t>
      </w:r>
      <w:r w:rsidRPr="00FC720D" w:rsidR="00FC720D">
        <w:rPr>
          <w:rFonts w:ascii="Arial" w:hAnsi="Arial" w:cs="Arial"/>
          <w:highlight w:val="yellow"/>
        </w:rPr>
        <w:t xml:space="preserve"> POPTÁVANÉ IT VYBAVENÍ</w:t>
      </w:r>
      <w:r>
        <w:rPr>
          <w:rFonts w:ascii="Arial" w:hAnsi="Arial" w:cs="Arial"/>
        </w:rPr>
        <w:t>]</w:t>
      </w:r>
      <w:r w:rsidR="001F05BA">
        <w:rPr>
          <w:rFonts w:ascii="Arial" w:hAnsi="Arial" w:cs="Arial"/>
        </w:rPr>
        <w:t xml:space="preserve"> včetně operačního systému </w:t>
      </w:r>
      <w:r w:rsidR="004F7EE0">
        <w:rPr>
          <w:rFonts w:ascii="Arial" w:hAnsi="Arial" w:cs="Arial"/>
        </w:rPr>
        <w:t>Windows [</w:t>
      </w:r>
      <w:r w:rsidRPr="004F7EE0" w:rsidR="004F7EE0">
        <w:rPr>
          <w:rFonts w:ascii="Arial" w:hAnsi="Arial" w:cs="Arial"/>
          <w:highlight w:val="yellow"/>
        </w:rPr>
        <w:t>DOPLNIT</w:t>
      </w:r>
      <w:r w:rsidR="004F7EE0">
        <w:rPr>
          <w:rFonts w:ascii="Arial" w:hAnsi="Arial" w:cs="Arial"/>
        </w:rPr>
        <w:t xml:space="preserve">]. Zadavatel </w:t>
      </w:r>
      <w:r w:rsidRPr="00FC720D" w:rsidR="002C3F48">
        <w:rPr>
          <w:rFonts w:ascii="Arial" w:hAnsi="Arial" w:cs="Arial"/>
          <w:highlight w:val="yellow"/>
        </w:rPr>
        <w:t>akceptoval</w:t>
      </w:r>
      <w:r w:rsidRPr="00FC720D" w:rsidR="004F7EE0">
        <w:rPr>
          <w:rFonts w:ascii="Arial" w:hAnsi="Arial" w:cs="Arial"/>
          <w:highlight w:val="yellow"/>
        </w:rPr>
        <w:t xml:space="preserve"> / </w:t>
      </w:r>
      <w:r w:rsidRPr="00FC720D" w:rsidR="002C3F48">
        <w:rPr>
          <w:rFonts w:ascii="Arial" w:hAnsi="Arial" w:cs="Arial"/>
          <w:highlight w:val="yellow"/>
        </w:rPr>
        <w:t>akceptuje pouze</w:t>
      </w:r>
      <w:r w:rsidRPr="00FC720D" w:rsidR="004F7EE0">
        <w:rPr>
          <w:rFonts w:ascii="Arial" w:hAnsi="Arial" w:cs="Arial"/>
          <w:highlight w:val="yellow"/>
        </w:rPr>
        <w:t xml:space="preserve"> dodání </w:t>
      </w:r>
      <w:r w:rsidRPr="00FC720D" w:rsidR="002C3F48">
        <w:rPr>
          <w:rFonts w:ascii="Arial" w:hAnsi="Arial" w:cs="Arial"/>
          <w:highlight w:val="yellow"/>
        </w:rPr>
        <w:t>rozmnoženin software, které nebyly nikdy dříve aktivovány (tzv. originálních licencí) / dodání i tzv. druhotného software, tedy rozmnoženin software, které již byly v minulosti aktivovány</w:t>
      </w:r>
      <w:r w:rsidR="002C3F48">
        <w:rPr>
          <w:rFonts w:ascii="Arial" w:hAnsi="Arial" w:cs="Arial"/>
        </w:rPr>
        <w:t>.</w:t>
      </w:r>
    </w:p>
    <w:p xmlns:wp14="http://schemas.microsoft.com/office/word/2010/wordml" w:rsidR="00F54710" w:rsidP="002A6CBE" w:rsidRDefault="00F54710" w14:paraId="0D0B940D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6CBE" w:rsidP="002A6CBE" w:rsidRDefault="00B108EE" w14:paraId="1321B429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Díky své činnosti jsme se dozvěděli o pochybnostech o správnosti licencí k rozmnoženinám software </w:t>
      </w:r>
      <w:r w:rsidRPr="00FC720D">
        <w:rPr>
          <w:rFonts w:ascii="Arial" w:hAnsi="Arial" w:cs="Arial"/>
          <w:highlight w:val="yellow"/>
        </w:rPr>
        <w:t>nabízeným / dodaným</w:t>
      </w:r>
      <w:r>
        <w:rPr>
          <w:rFonts w:ascii="Arial" w:hAnsi="Arial" w:cs="Arial"/>
        </w:rPr>
        <w:t xml:space="preserve"> dodavatelem</w:t>
      </w:r>
      <w:r w:rsidRPr="00D82470">
        <w:rPr>
          <w:rFonts w:ascii="Arial" w:hAnsi="Arial" w:cs="Arial"/>
        </w:rPr>
        <w:t>, [</w:t>
      </w:r>
      <w:r w:rsidRPr="00663A40">
        <w:rPr>
          <w:rFonts w:ascii="Arial" w:hAnsi="Arial" w:cs="Arial"/>
          <w:highlight w:val="yellow"/>
        </w:rPr>
        <w:t>DOPLNIT</w:t>
      </w:r>
      <w:r>
        <w:rPr>
          <w:rFonts w:ascii="Arial" w:hAnsi="Arial" w:cs="Arial"/>
          <w:highlight w:val="yellow"/>
        </w:rPr>
        <w:t xml:space="preserve"> NÁZEV</w:t>
      </w:r>
      <w:r w:rsidRPr="00D82470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IČO </w:t>
      </w:r>
      <w:r w:rsidR="00D82470">
        <w:rPr>
          <w:rFonts w:ascii="Arial" w:hAnsi="Arial" w:cs="Arial"/>
        </w:rPr>
        <w:t>[</w:t>
      </w:r>
      <w:r w:rsidRPr="004F7EE0" w:rsidR="00D82470">
        <w:rPr>
          <w:rFonts w:ascii="Arial" w:hAnsi="Arial" w:cs="Arial"/>
          <w:highlight w:val="yellow"/>
        </w:rPr>
        <w:t>DOPLNIT</w:t>
      </w:r>
      <w:r w:rsidR="00D82470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se sídlem </w:t>
      </w:r>
      <w:r w:rsidR="00D82470">
        <w:rPr>
          <w:rFonts w:ascii="Arial" w:hAnsi="Arial" w:cs="Arial"/>
        </w:rPr>
        <w:t>[</w:t>
      </w:r>
      <w:r w:rsidRPr="004F7EE0" w:rsidR="00D82470">
        <w:rPr>
          <w:rFonts w:ascii="Arial" w:hAnsi="Arial" w:cs="Arial"/>
          <w:highlight w:val="yellow"/>
        </w:rPr>
        <w:t>DOPLNIT</w:t>
      </w:r>
      <w:r w:rsidR="00D82470">
        <w:rPr>
          <w:rFonts w:ascii="Arial" w:hAnsi="Arial" w:cs="Arial"/>
        </w:rPr>
        <w:t>]</w:t>
      </w:r>
      <w:r w:rsidR="009B39D7">
        <w:rPr>
          <w:rFonts w:ascii="Arial" w:hAnsi="Arial" w:cs="Arial"/>
        </w:rPr>
        <w:t xml:space="preserve"> (dále jen „</w:t>
      </w:r>
      <w:r w:rsidR="009B39D7">
        <w:rPr>
          <w:rFonts w:ascii="Arial" w:hAnsi="Arial" w:cs="Arial"/>
          <w:b/>
        </w:rPr>
        <w:t>Dodavatel</w:t>
      </w:r>
      <w:r w:rsidR="009B39D7">
        <w:rPr>
          <w:rFonts w:ascii="Arial" w:hAnsi="Arial" w:cs="Arial"/>
        </w:rPr>
        <w:t>“)</w:t>
      </w:r>
      <w:r>
        <w:rPr>
          <w:rFonts w:ascii="Arial" w:hAnsi="Arial" w:cs="Arial"/>
        </w:rPr>
        <w:t>, v této Veřejné zakázce.</w:t>
      </w:r>
      <w:r w:rsidR="00F54710">
        <w:rPr>
          <w:rFonts w:ascii="Arial" w:hAnsi="Arial" w:cs="Arial"/>
        </w:rPr>
        <w:t xml:space="preserve">  </w:t>
      </w:r>
      <w:r w:rsidR="00D82470">
        <w:rPr>
          <w:rFonts w:ascii="Arial" w:hAnsi="Arial" w:cs="Arial"/>
        </w:rPr>
        <w:t>Podle našeho názoru je velká pravděpodobnost, že l</w:t>
      </w:r>
      <w:r w:rsidR="002C3F48">
        <w:rPr>
          <w:rFonts w:ascii="Arial" w:hAnsi="Arial" w:cs="Arial"/>
        </w:rPr>
        <w:t>icence k</w:t>
      </w:r>
      <w:r w:rsidR="009B39D7">
        <w:rPr>
          <w:rFonts w:ascii="Arial" w:hAnsi="Arial" w:cs="Arial"/>
        </w:rPr>
        <w:t> </w:t>
      </w:r>
      <w:r w:rsidRPr="009B39D7" w:rsidR="002C3F48">
        <w:rPr>
          <w:rFonts w:ascii="Arial" w:hAnsi="Arial" w:cs="Arial"/>
          <w:highlight w:val="yellow"/>
        </w:rPr>
        <w:t>dodaným</w:t>
      </w:r>
      <w:r w:rsidRPr="009B39D7" w:rsidR="009B39D7">
        <w:rPr>
          <w:rFonts w:ascii="Arial" w:hAnsi="Arial" w:cs="Arial"/>
          <w:highlight w:val="yellow"/>
        </w:rPr>
        <w:t xml:space="preserve"> / nabízeným</w:t>
      </w:r>
      <w:r w:rsidR="002C3F48">
        <w:rPr>
          <w:rFonts w:ascii="Arial" w:hAnsi="Arial" w:cs="Arial"/>
        </w:rPr>
        <w:t xml:space="preserve"> softwarovým rozmnoženinám neodpovídají smlouvě na Veřejnou zakázku (dále jen „</w:t>
      </w:r>
      <w:r w:rsidR="002C3F48">
        <w:rPr>
          <w:rFonts w:ascii="Arial" w:hAnsi="Arial" w:cs="Arial"/>
          <w:b/>
        </w:rPr>
        <w:t>Smlouva</w:t>
      </w:r>
      <w:r w:rsidR="002C3F48">
        <w:rPr>
          <w:rFonts w:ascii="Arial" w:hAnsi="Arial" w:cs="Arial"/>
        </w:rPr>
        <w:t>“)</w:t>
      </w:r>
      <w:r w:rsidR="00D82470">
        <w:rPr>
          <w:rFonts w:ascii="Arial" w:hAnsi="Arial" w:cs="Arial"/>
        </w:rPr>
        <w:t xml:space="preserve"> a podmínkám Veřejné zakázky</w:t>
      </w:r>
      <w:r w:rsidR="002C3F48">
        <w:rPr>
          <w:rFonts w:ascii="Arial" w:hAnsi="Arial" w:cs="Arial"/>
        </w:rPr>
        <w:t xml:space="preserve"> protože:</w:t>
      </w:r>
    </w:p>
    <w:p xmlns:wp14="http://schemas.microsoft.com/office/word/2010/wordml" w:rsidR="002C3F48" w:rsidP="002C3F48" w:rsidRDefault="00D82470" w14:paraId="0ACDED34" wp14:textId="7777777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commentRangeStart w:id="2"/>
      <w:r>
        <w:rPr>
          <w:rFonts w:ascii="Arial" w:hAnsi="Arial" w:cs="Arial"/>
        </w:rPr>
        <w:t>licenční klíče</w:t>
      </w:r>
      <w:r w:rsidR="009B3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rozmnoženinám neodpo</w:t>
      </w:r>
      <w:r w:rsidR="009B39D7">
        <w:rPr>
          <w:rFonts w:ascii="Arial" w:hAnsi="Arial" w:cs="Arial"/>
        </w:rPr>
        <w:t>vídají typu licencí, které měl D</w:t>
      </w:r>
      <w:r>
        <w:rPr>
          <w:rFonts w:ascii="Arial" w:hAnsi="Arial" w:cs="Arial"/>
        </w:rPr>
        <w:t>odavatel dodat podle podmínek Veřejné zakázky a Smlouvy;</w:t>
      </w:r>
      <w:commentRangeEnd w:id="2"/>
      <w:r>
        <w:rPr>
          <w:rStyle w:val="Odkaznakoment"/>
        </w:rPr>
        <w:commentReference w:id="2"/>
      </w:r>
    </w:p>
    <w:p xmlns:wp14="http://schemas.microsoft.com/office/word/2010/wordml" w:rsidRPr="002C3F48" w:rsidR="00D82470" w:rsidP="002C3F48" w:rsidRDefault="00D82470" w14:paraId="0AB4562D" wp14:textId="7777777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commentRangeStart w:id="3"/>
      <w:r>
        <w:rPr>
          <w:rFonts w:ascii="Arial" w:hAnsi="Arial" w:cs="Arial"/>
        </w:rPr>
        <w:t>[</w:t>
      </w:r>
      <w:r w:rsidRPr="004F7EE0">
        <w:rPr>
          <w:rFonts w:ascii="Arial" w:hAnsi="Arial" w:cs="Arial"/>
          <w:highlight w:val="yellow"/>
        </w:rPr>
        <w:t>DOPLNIT</w:t>
      </w:r>
      <w:r>
        <w:rPr>
          <w:rFonts w:ascii="Arial" w:hAnsi="Arial" w:cs="Arial"/>
        </w:rPr>
        <w:t>]</w:t>
      </w:r>
      <w:commentRangeEnd w:id="3"/>
      <w:r>
        <w:rPr>
          <w:rStyle w:val="Odkaznakoment"/>
        </w:rPr>
        <w:commentReference w:id="3"/>
      </w:r>
      <w:r>
        <w:rPr>
          <w:rFonts w:ascii="Arial" w:hAnsi="Arial" w:cs="Arial"/>
        </w:rPr>
        <w:t>.</w:t>
      </w:r>
    </w:p>
    <w:p xmlns:wp14="http://schemas.microsoft.com/office/word/2010/wordml" w:rsidR="002A6CBE" w:rsidP="002A6CBE" w:rsidRDefault="002A6CBE" w14:paraId="0E27B00A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D82470" w:rsidP="002A6CBE" w:rsidRDefault="00D82470" w14:paraId="22552BE0" wp14:textId="77777777">
      <w:pPr>
        <w:spacing w:after="0" w:line="240" w:lineRule="auto"/>
        <w:jc w:val="both"/>
        <w:rPr>
          <w:rFonts w:ascii="Arial" w:hAnsi="Arial" w:cs="Arial"/>
        </w:rPr>
      </w:pPr>
      <w:commentRangeStart w:id="4"/>
      <w:r>
        <w:rPr>
          <w:rFonts w:ascii="Arial" w:hAnsi="Arial" w:cs="Arial"/>
        </w:rPr>
        <w:t xml:space="preserve">Dále </w:t>
      </w:r>
      <w:r w:rsidR="009B39D7">
        <w:rPr>
          <w:rFonts w:ascii="Arial" w:hAnsi="Arial" w:cs="Arial"/>
        </w:rPr>
        <w:t xml:space="preserve">uvádíme, že v následujících veřejných zakázkách vznikly </w:t>
      </w:r>
      <w:r w:rsidR="00FC720D">
        <w:rPr>
          <w:rFonts w:ascii="Arial" w:hAnsi="Arial" w:cs="Arial"/>
        </w:rPr>
        <w:t>závažné</w:t>
      </w:r>
      <w:r w:rsidR="009B39D7">
        <w:rPr>
          <w:rFonts w:ascii="Arial" w:hAnsi="Arial" w:cs="Arial"/>
        </w:rPr>
        <w:t xml:space="preserve"> pochybnosti o Dodavateli:</w:t>
      </w:r>
    </w:p>
    <w:p xmlns:wp14="http://schemas.microsoft.com/office/word/2010/wordml" w:rsidR="0096793E" w:rsidP="009B39D7" w:rsidRDefault="009B39D7" w14:paraId="63F0707C" wp14:textId="7777777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veřejné zakázce [</w:t>
      </w:r>
      <w:r w:rsidRPr="004F7EE0">
        <w:rPr>
          <w:rFonts w:ascii="Arial" w:hAnsi="Arial" w:cs="Arial"/>
          <w:highlight w:val="yellow"/>
        </w:rPr>
        <w:t>DOPLNIT</w:t>
      </w:r>
      <w:r w:rsidR="00FC720D">
        <w:rPr>
          <w:rFonts w:ascii="Arial" w:hAnsi="Arial" w:cs="Arial"/>
        </w:rPr>
        <w:t xml:space="preserve"> NÁZEV ZAKÁZKY</w:t>
      </w:r>
      <w:r>
        <w:rPr>
          <w:rFonts w:ascii="Arial" w:hAnsi="Arial" w:cs="Arial"/>
        </w:rPr>
        <w:t>] zadavatele [</w:t>
      </w:r>
      <w:r w:rsidRPr="004F7EE0">
        <w:rPr>
          <w:rFonts w:ascii="Arial" w:hAnsi="Arial" w:cs="Arial"/>
          <w:highlight w:val="yellow"/>
        </w:rPr>
        <w:t>DOPLNIT</w:t>
      </w:r>
      <w:r w:rsidR="00FC720D">
        <w:rPr>
          <w:rFonts w:ascii="Arial" w:hAnsi="Arial" w:cs="Arial"/>
        </w:rPr>
        <w:t xml:space="preserve"> IDENTIFIKACI ZADAVATELE</w:t>
      </w:r>
      <w:r>
        <w:rPr>
          <w:rFonts w:ascii="Arial" w:hAnsi="Arial" w:cs="Arial"/>
        </w:rPr>
        <w:t>] uveřejněné na profilu zadavatele [</w:t>
      </w:r>
      <w:r w:rsidRPr="009B39D7">
        <w:rPr>
          <w:rFonts w:ascii="Arial" w:hAnsi="Arial" w:cs="Arial"/>
          <w:highlight w:val="yellow"/>
        </w:rPr>
        <w:t>DOPLNIT</w:t>
      </w:r>
      <w:r>
        <w:rPr>
          <w:rFonts w:ascii="Arial" w:hAnsi="Arial" w:cs="Arial"/>
          <w:highlight w:val="yellow"/>
        </w:rPr>
        <w:t xml:space="preserve"> EV. Č. DANÉ VEŘEJNÉ ZAKÁZKY A</w:t>
      </w:r>
      <w:r w:rsidRPr="009B39D7">
        <w:rPr>
          <w:rFonts w:ascii="Arial" w:hAnsi="Arial" w:cs="Arial"/>
          <w:highlight w:val="yellow"/>
        </w:rPr>
        <w:t xml:space="preserve"> ODKAZ</w:t>
      </w:r>
      <w:r>
        <w:rPr>
          <w:rFonts w:ascii="Arial" w:hAnsi="Arial" w:cs="Arial"/>
        </w:rPr>
        <w:t>]</w:t>
      </w:r>
      <w:r w:rsidR="0096793E">
        <w:rPr>
          <w:rFonts w:ascii="Arial" w:hAnsi="Arial" w:cs="Arial"/>
        </w:rPr>
        <w:t xml:space="preserve"> byl Dodavatel vyloučen, protože ani na výzvu zadavatele nepředložil dokumenty k ověření původu nabízených rozmnoženin software</w:t>
      </w:r>
      <w:r w:rsidR="006E2AF5">
        <w:rPr>
          <w:rFonts w:ascii="Arial" w:hAnsi="Arial" w:cs="Arial"/>
        </w:rPr>
        <w:t>, respektive licencí k nim</w:t>
      </w:r>
      <w:r w:rsidR="0096793E">
        <w:rPr>
          <w:rFonts w:ascii="Arial" w:hAnsi="Arial" w:cs="Arial"/>
        </w:rPr>
        <w:t>;</w:t>
      </w:r>
    </w:p>
    <w:p xmlns:wp14="http://schemas.microsoft.com/office/word/2010/wordml" w:rsidR="002A6CBE" w:rsidP="00B06F64" w:rsidRDefault="00785D00" w14:paraId="0DEBAED1" wp14:textId="7777777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uzavřená mezi Dodavatelem a zadavatelem na plnění veřejné zakázky </w:t>
      </w:r>
      <w:r w:rsidR="006E2AF5">
        <w:rPr>
          <w:rFonts w:ascii="Arial" w:hAnsi="Arial" w:cs="Arial"/>
        </w:rPr>
        <w:t>[</w:t>
      </w:r>
      <w:r w:rsidRPr="004F7EE0" w:rsidR="006E2AF5">
        <w:rPr>
          <w:rFonts w:ascii="Arial" w:hAnsi="Arial" w:cs="Arial"/>
          <w:highlight w:val="yellow"/>
        </w:rPr>
        <w:t>DOPLNIT</w:t>
      </w:r>
      <w:r w:rsidR="00FC720D">
        <w:rPr>
          <w:rFonts w:ascii="Arial" w:hAnsi="Arial" w:cs="Arial"/>
        </w:rPr>
        <w:t xml:space="preserve"> NÁZEV</w:t>
      </w:r>
      <w:r w:rsidR="006E2AF5">
        <w:rPr>
          <w:rFonts w:ascii="Arial" w:hAnsi="Arial" w:cs="Arial"/>
        </w:rPr>
        <w:t>]</w:t>
      </w:r>
      <w:r w:rsidR="00FC720D">
        <w:rPr>
          <w:rFonts w:ascii="Arial" w:hAnsi="Arial" w:cs="Arial"/>
        </w:rPr>
        <w:t xml:space="preserve"> uveřejněné</w:t>
      </w:r>
      <w:r>
        <w:rPr>
          <w:rFonts w:ascii="Arial" w:hAnsi="Arial" w:cs="Arial"/>
        </w:rPr>
        <w:t xml:space="preserve"> na profilu zadavatele [</w:t>
      </w:r>
      <w:r w:rsidRPr="009B39D7">
        <w:rPr>
          <w:rFonts w:ascii="Arial" w:hAnsi="Arial" w:cs="Arial"/>
          <w:highlight w:val="yellow"/>
        </w:rPr>
        <w:t>DOPLNIT</w:t>
      </w:r>
      <w:r>
        <w:rPr>
          <w:rFonts w:ascii="Arial" w:hAnsi="Arial" w:cs="Arial"/>
          <w:highlight w:val="yellow"/>
        </w:rPr>
        <w:t xml:space="preserve"> EV. Č. DANÉ VEŘEJNÉ ZAKÁZKY A</w:t>
      </w:r>
      <w:r w:rsidRPr="009B39D7">
        <w:rPr>
          <w:rFonts w:ascii="Arial" w:hAnsi="Arial" w:cs="Arial"/>
          <w:highlight w:val="yellow"/>
        </w:rPr>
        <w:t xml:space="preserve"> ODKAZ</w:t>
      </w:r>
      <w:r>
        <w:rPr>
          <w:rFonts w:ascii="Arial" w:hAnsi="Arial" w:cs="Arial"/>
        </w:rPr>
        <w:t>]</w:t>
      </w:r>
      <w:r w:rsidR="006E2AF5">
        <w:rPr>
          <w:rFonts w:ascii="Arial" w:hAnsi="Arial" w:cs="Arial"/>
        </w:rPr>
        <w:t xml:space="preserve"> byla ukončena postupem podle § 223 ZZVZ, protože vyšlo najevo, že Dodavatel tomuto zadavateli dodal rozmnoženiny software, u kterých příslušné licence ve skutečnosti neodpovídaly parametrům podle zadávací dokumentace této </w:t>
      </w:r>
      <w:r w:rsidR="00131686">
        <w:rPr>
          <w:rFonts w:ascii="Arial" w:hAnsi="Arial" w:cs="Arial"/>
        </w:rPr>
        <w:t>V</w:t>
      </w:r>
      <w:r w:rsidR="006E2AF5">
        <w:rPr>
          <w:rFonts w:ascii="Arial" w:hAnsi="Arial" w:cs="Arial"/>
        </w:rPr>
        <w:t>eřejné zakázky</w:t>
      </w:r>
      <w:r w:rsidR="00B06F64">
        <w:rPr>
          <w:rFonts w:ascii="Arial" w:hAnsi="Arial" w:cs="Arial"/>
        </w:rPr>
        <w:t>.</w:t>
      </w:r>
      <w:commentRangeEnd w:id="4"/>
      <w:r w:rsidR="00B06F64">
        <w:rPr>
          <w:rStyle w:val="Odkaznakoment"/>
        </w:rPr>
        <w:commentReference w:id="4"/>
      </w:r>
    </w:p>
    <w:p xmlns:wp14="http://schemas.microsoft.com/office/word/2010/wordml" w:rsidR="002A6CBE" w:rsidP="002A6CBE" w:rsidRDefault="002A6CBE" w14:paraId="60061E4C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B06F64" w:rsidR="00B06F64" w:rsidP="00B06F64" w:rsidRDefault="00B06F64" w14:paraId="44791346" wp14:textId="77777777">
      <w:pPr>
        <w:spacing w:after="0" w:line="240" w:lineRule="auto"/>
        <w:jc w:val="both"/>
        <w:rPr>
          <w:rFonts w:ascii="Arial" w:hAnsi="Arial" w:cs="Arial"/>
        </w:rPr>
      </w:pPr>
      <w:commentRangeStart w:id="5"/>
      <w:r w:rsidRPr="00B06F64">
        <w:rPr>
          <w:rFonts w:ascii="Arial" w:hAnsi="Arial" w:cs="Arial"/>
          <w:b/>
        </w:rPr>
        <w:lastRenderedPageBreak/>
        <w:t>Z výše uvedených důvodů existují podle našeho názoru pochybnosti o původu druhotného software (licencí) nabízeného / dodaného Dodavatelem</w:t>
      </w:r>
      <w:r>
        <w:rPr>
          <w:rFonts w:ascii="Arial" w:hAnsi="Arial" w:cs="Arial"/>
        </w:rPr>
        <w:t xml:space="preserve">. </w:t>
      </w:r>
      <w:r w:rsidRPr="00B06F64">
        <w:rPr>
          <w:rFonts w:ascii="Arial" w:hAnsi="Arial" w:cs="Arial"/>
        </w:rPr>
        <w:t>Pro případné nabízení druhotných licencí a jejich přeprodej totiž platí striktní podmínky. Ty musí být splněny, aby nabyvatel mohl (druhotný) software používat legálně.</w:t>
      </w:r>
      <w:r w:rsidRPr="00B06F64">
        <w:rPr>
          <w:rFonts w:ascii="Arial" w:hAnsi="Arial" w:cs="Arial"/>
          <w:b/>
        </w:rPr>
        <w:t xml:space="preserve"> </w:t>
      </w:r>
      <w:r w:rsidRPr="00B06F64">
        <w:rPr>
          <w:rFonts w:ascii="Arial" w:hAnsi="Arial" w:cs="Arial"/>
        </w:rPr>
        <w:t>Podmínky pro legální přeprodej a nabytí druhotného software jsou podle SDEU následující:</w:t>
      </w:r>
    </w:p>
    <w:p xmlns:wp14="http://schemas.microsoft.com/office/word/2010/wordml" w:rsidRPr="00B06F64" w:rsidR="00B06F64" w:rsidP="00B06F64" w:rsidRDefault="00B06F64" w14:paraId="0C3A8BBF" wp14:textId="777777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06F64">
        <w:rPr>
          <w:rFonts w:ascii="Arial" w:hAnsi="Arial" w:cs="Arial"/>
        </w:rPr>
        <w:t xml:space="preserve">software byl uveden na trh prodejem </w:t>
      </w:r>
      <w:r w:rsidRPr="00B06F64">
        <w:rPr>
          <w:rFonts w:ascii="Arial" w:hAnsi="Arial" w:cs="Arial"/>
          <w:b/>
        </w:rPr>
        <w:t>v rámci EU, EHS nebo Švýcarska se souhlasem majitele autorských práv</w:t>
      </w:r>
      <w:r w:rsidR="00FC720D">
        <w:rPr>
          <w:rFonts w:ascii="Arial" w:hAnsi="Arial" w:cs="Arial"/>
          <w:b/>
        </w:rPr>
        <w:t xml:space="preserve"> – tedy ne kdekoliv jinde</w:t>
      </w:r>
      <w:r w:rsidRPr="00B06F64">
        <w:rPr>
          <w:rFonts w:ascii="Arial" w:hAnsi="Arial" w:cs="Arial"/>
        </w:rPr>
        <w:t>;</w:t>
      </w:r>
    </w:p>
    <w:p xmlns:wp14="http://schemas.microsoft.com/office/word/2010/wordml" w:rsidRPr="00B06F64" w:rsidR="00B06F64" w:rsidP="00B06F64" w:rsidRDefault="00B06F64" w14:paraId="6D4AF193" wp14:textId="777777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06F64">
        <w:rPr>
          <w:rFonts w:ascii="Arial" w:hAnsi="Arial" w:cs="Arial"/>
        </w:rPr>
        <w:t xml:space="preserve">software </w:t>
      </w:r>
      <w:r w:rsidRPr="00B06F64">
        <w:rPr>
          <w:rFonts w:ascii="Arial" w:hAnsi="Arial" w:cs="Arial"/>
          <w:b/>
        </w:rPr>
        <w:t>byl poskytnut za úplatu – tedy ne zadarmo</w:t>
      </w:r>
      <w:r w:rsidRPr="00B06F64">
        <w:rPr>
          <w:rFonts w:ascii="Arial" w:hAnsi="Arial" w:cs="Arial"/>
        </w:rPr>
        <w:t>;</w:t>
      </w:r>
    </w:p>
    <w:p xmlns:wp14="http://schemas.microsoft.com/office/word/2010/wordml" w:rsidRPr="00B06F64" w:rsidR="00B06F64" w:rsidP="00B06F64" w:rsidRDefault="00B06F64" w14:paraId="3706213E" wp14:textId="777777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06F64">
        <w:rPr>
          <w:rFonts w:ascii="Arial" w:hAnsi="Arial" w:cs="Arial"/>
        </w:rPr>
        <w:t xml:space="preserve">majitel autorského práva </w:t>
      </w:r>
      <w:r w:rsidRPr="00B06F64">
        <w:rPr>
          <w:rFonts w:ascii="Arial" w:hAnsi="Arial" w:cs="Arial"/>
          <w:b/>
        </w:rPr>
        <w:t xml:space="preserve">poskytnul prvnímu nabyvateli časově a účelově </w:t>
      </w:r>
      <w:r w:rsidRPr="00B06F64">
        <w:rPr>
          <w:rFonts w:ascii="Arial" w:hAnsi="Arial" w:cs="Arial"/>
        </w:rPr>
        <w:t xml:space="preserve">(účelem pro školství, výzkum apod.) </w:t>
      </w:r>
      <w:r w:rsidRPr="00B06F64">
        <w:rPr>
          <w:rFonts w:ascii="Arial" w:hAnsi="Arial" w:cs="Arial"/>
          <w:b/>
        </w:rPr>
        <w:t>neomezenou licenci</w:t>
      </w:r>
      <w:r w:rsidRPr="00B06F64">
        <w:rPr>
          <w:rFonts w:ascii="Arial" w:hAnsi="Arial" w:cs="Arial"/>
        </w:rPr>
        <w:t xml:space="preserve"> k užívání rozmnoženiny daného software – tedy neposkytl omezenou</w:t>
      </w:r>
      <w:r w:rsidR="00FC720D">
        <w:rPr>
          <w:rFonts w:ascii="Arial" w:hAnsi="Arial" w:cs="Arial"/>
        </w:rPr>
        <w:t xml:space="preserve"> (např. časově nebo účelově)</w:t>
      </w:r>
      <w:r w:rsidRPr="00B06F64">
        <w:rPr>
          <w:rFonts w:ascii="Arial" w:hAnsi="Arial" w:cs="Arial"/>
        </w:rPr>
        <w:t xml:space="preserve"> licenci;</w:t>
      </w:r>
    </w:p>
    <w:p xmlns:wp14="http://schemas.microsoft.com/office/word/2010/wordml" w:rsidRPr="00B06F64" w:rsidR="00B06F64" w:rsidP="00B06F64" w:rsidRDefault="00B06F64" w14:paraId="07F1464E" wp14:textId="777777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06F64">
        <w:rPr>
          <w:rFonts w:ascii="Arial" w:hAnsi="Arial" w:cs="Arial"/>
        </w:rPr>
        <w:t xml:space="preserve">každý </w:t>
      </w:r>
      <w:r w:rsidRPr="00B06F64">
        <w:rPr>
          <w:rFonts w:ascii="Arial" w:hAnsi="Arial" w:cs="Arial"/>
          <w:b/>
        </w:rPr>
        <w:t>předchozí nabyvatel musí v okamžiku prodeje učinit svoji rozmnoženinu nepoužitelnou</w:t>
      </w:r>
      <w:r w:rsidRPr="00B06F64">
        <w:rPr>
          <w:rFonts w:ascii="Arial" w:hAnsi="Arial" w:cs="Arial"/>
        </w:rPr>
        <w:t xml:space="preserve"> (odinstalovat ji).</w:t>
      </w:r>
      <w:r w:rsidRPr="00B06F64">
        <w:rPr>
          <w:rFonts w:ascii="Arial" w:hAnsi="Arial" w:cs="Arial"/>
          <w:vertAlign w:val="superscript"/>
        </w:rPr>
        <w:footnoteReference w:id="1"/>
      </w:r>
      <w:commentRangeEnd w:id="5"/>
      <w:r>
        <w:rPr>
          <w:rStyle w:val="Odkaznakoment"/>
        </w:rPr>
        <w:commentReference w:id="5"/>
      </w:r>
    </w:p>
    <w:p xmlns:wp14="http://schemas.microsoft.com/office/word/2010/wordml" w:rsidR="002A6CBE" w:rsidP="002A6CBE" w:rsidRDefault="002A6CBE" w14:paraId="44EAFD9C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B85EB7" w:rsidP="002A6CBE" w:rsidRDefault="00B85EB7" w14:paraId="65B22FD2" wp14:textId="77777777">
      <w:pPr>
        <w:spacing w:after="0" w:line="240" w:lineRule="auto"/>
        <w:jc w:val="both"/>
        <w:rPr>
          <w:rFonts w:ascii="Arial" w:hAnsi="Arial" w:cs="Arial"/>
        </w:rPr>
      </w:pPr>
      <w:commentRangeStart w:id="6"/>
      <w:r>
        <w:rPr>
          <w:rFonts w:ascii="Arial" w:hAnsi="Arial" w:cs="Arial"/>
        </w:rPr>
        <w:t xml:space="preserve">Vzhledem k popsaným pochybnostem navrhujeme Zadavateli, aby dále postupoval podle § 46 ZZVZ a požadoval po Dodavateli </w:t>
      </w:r>
      <w:r w:rsidRPr="00B519A2">
        <w:rPr>
          <w:rFonts w:ascii="Arial" w:hAnsi="Arial" w:cs="Arial"/>
          <w:b/>
        </w:rPr>
        <w:t xml:space="preserve">předložení dokladů k ověření </w:t>
      </w:r>
      <w:r w:rsidR="00131686">
        <w:rPr>
          <w:rFonts w:ascii="Arial" w:hAnsi="Arial" w:cs="Arial"/>
          <w:b/>
        </w:rPr>
        <w:t>povahy a souladnosti s podmínkami Veřejné zakázky</w:t>
      </w:r>
      <w:r w:rsidRPr="00B519A2">
        <w:rPr>
          <w:rFonts w:ascii="Arial" w:hAnsi="Arial" w:cs="Arial"/>
          <w:b/>
        </w:rPr>
        <w:t>, zejména</w:t>
      </w:r>
      <w:r>
        <w:rPr>
          <w:rFonts w:ascii="Arial" w:hAnsi="Arial" w:cs="Arial"/>
        </w:rPr>
        <w:t>:</w:t>
      </w:r>
    </w:p>
    <w:p xmlns:wp14="http://schemas.microsoft.com/office/word/2010/wordml" w:rsidRPr="00B85EB7" w:rsidR="00B85EB7" w:rsidP="00B85EB7" w:rsidRDefault="00B85EB7" w14:paraId="4A1A275D" wp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commentRangeStart w:id="7"/>
      <w:r w:rsidRPr="00B85EB7">
        <w:rPr>
          <w:rFonts w:ascii="Arial" w:hAnsi="Arial" w:cs="Arial"/>
        </w:rPr>
        <w:t xml:space="preserve">prohlášení původního i všech dalších případných nabyvatelů každé jednotlivé druhotné </w:t>
      </w:r>
      <w:r>
        <w:rPr>
          <w:rFonts w:ascii="Arial" w:hAnsi="Arial" w:cs="Arial"/>
        </w:rPr>
        <w:t>rozmnoženiny</w:t>
      </w:r>
      <w:r w:rsidR="007513E7">
        <w:rPr>
          <w:rFonts w:ascii="Arial" w:hAnsi="Arial" w:cs="Arial"/>
        </w:rPr>
        <w:t>, pokud je D</w:t>
      </w:r>
      <w:r w:rsidRPr="00B85EB7">
        <w:rPr>
          <w:rFonts w:ascii="Arial" w:hAnsi="Arial" w:cs="Arial"/>
        </w:rPr>
        <w:t xml:space="preserve">odavatel nabízí, že jsou </w:t>
      </w:r>
      <w:r>
        <w:rPr>
          <w:rFonts w:ascii="Arial" w:hAnsi="Arial" w:cs="Arial"/>
        </w:rPr>
        <w:t>rozmnoženiny</w:t>
      </w:r>
      <w:r w:rsidRPr="00B85EB7">
        <w:rPr>
          <w:rFonts w:ascii="Arial" w:hAnsi="Arial" w:cs="Arial"/>
        </w:rPr>
        <w:t xml:space="preserve"> odinstalovány, nejsou používány a na straně těchto nabyvatelů je zajištěno, že je zamezeno jejich použití v budoucnu a že na nich neváznou žádná práva třetích stran;</w:t>
      </w:r>
    </w:p>
    <w:p xmlns:wp14="http://schemas.microsoft.com/office/word/2010/wordml" w:rsidRPr="00B85EB7" w:rsidR="00B85EB7" w:rsidP="00B85EB7" w:rsidRDefault="00B85EB7" w14:paraId="4286B526" wp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85EB7">
        <w:rPr>
          <w:rFonts w:ascii="Arial" w:hAnsi="Arial" w:cs="Arial"/>
        </w:rPr>
        <w:t>licenčního klíče ke každé</w:t>
      </w:r>
      <w:r>
        <w:rPr>
          <w:rFonts w:ascii="Arial" w:hAnsi="Arial" w:cs="Arial"/>
        </w:rPr>
        <w:t xml:space="preserve"> dodávané rozmnoženině</w:t>
      </w:r>
      <w:r w:rsidRPr="00B85EB7">
        <w:rPr>
          <w:rFonts w:ascii="Arial" w:hAnsi="Arial" w:cs="Arial"/>
        </w:rPr>
        <w:t>;</w:t>
      </w:r>
    </w:p>
    <w:p xmlns:wp14="http://schemas.microsoft.com/office/word/2010/wordml" w:rsidR="00B85EB7" w:rsidP="00B85EB7" w:rsidRDefault="00B85EB7" w14:paraId="68FA0F7E" wp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85EB7">
        <w:rPr>
          <w:rFonts w:ascii="Arial" w:hAnsi="Arial" w:cs="Arial"/>
        </w:rPr>
        <w:t>jména a produktového čísla (tzv. Microsoft</w:t>
      </w:r>
      <w:r w:rsidR="002A1CC7">
        <w:rPr>
          <w:rFonts w:ascii="Arial" w:hAnsi="Arial" w:cs="Arial"/>
        </w:rPr>
        <w:t xml:space="preserve"> Part Number) každého notebooku;</w:t>
      </w:r>
    </w:p>
    <w:p xmlns:wp14="http://schemas.microsoft.com/office/word/2010/wordml" w:rsidRPr="00B85EB7" w:rsidR="002A1CC7" w:rsidP="00B85EB7" w:rsidRDefault="002A1CC7" w14:paraId="6A0CBEF3" wp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4F7EE0">
        <w:rPr>
          <w:rFonts w:ascii="Arial" w:hAnsi="Arial" w:cs="Arial"/>
          <w:highlight w:val="yellow"/>
        </w:rPr>
        <w:t>DOPLNIT</w:t>
      </w:r>
      <w:r>
        <w:rPr>
          <w:rFonts w:ascii="Arial" w:hAnsi="Arial" w:cs="Arial"/>
        </w:rPr>
        <w:t>].</w:t>
      </w:r>
      <w:commentRangeEnd w:id="7"/>
      <w:r>
        <w:rPr>
          <w:rStyle w:val="Odkaznakoment"/>
        </w:rPr>
        <w:commentReference w:id="7"/>
      </w:r>
    </w:p>
    <w:p xmlns:wp14="http://schemas.microsoft.com/office/word/2010/wordml" w:rsidR="00B85EB7" w:rsidP="002A1CC7" w:rsidRDefault="00B85EB7" w14:paraId="4B94D5A5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1CC7" w:rsidP="002A1CC7" w:rsidRDefault="002A1CC7" w14:paraId="12E37F26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Prostřednictvím uvedených dokladů by Zadavatel mohl ověřit, zda </w:t>
      </w:r>
      <w:r w:rsidRPr="00B519A2">
        <w:rPr>
          <w:rFonts w:ascii="Arial" w:hAnsi="Arial" w:cs="Arial"/>
          <w:b/>
        </w:rPr>
        <w:t xml:space="preserve">opravdu Dodavatel dodává Zadavateli rozmnoženiny software odpovídající podmínkám </w:t>
      </w:r>
      <w:r w:rsidR="00131686">
        <w:rPr>
          <w:rFonts w:ascii="Arial" w:hAnsi="Arial" w:cs="Arial"/>
          <w:b/>
        </w:rPr>
        <w:t>z</w:t>
      </w:r>
      <w:r w:rsidRPr="00B519A2">
        <w:rPr>
          <w:rFonts w:ascii="Arial" w:hAnsi="Arial" w:cs="Arial"/>
          <w:b/>
        </w:rPr>
        <w:t xml:space="preserve">adávací dokumentace </w:t>
      </w:r>
      <w:r w:rsidR="00131686">
        <w:rPr>
          <w:rFonts w:ascii="Arial" w:hAnsi="Arial" w:cs="Arial"/>
          <w:b/>
        </w:rPr>
        <w:t xml:space="preserve">Veřejné zakázky </w:t>
      </w:r>
      <w:r w:rsidRPr="00B519A2">
        <w:rPr>
          <w:rFonts w:ascii="Arial" w:hAnsi="Arial" w:cs="Arial"/>
          <w:b/>
        </w:rPr>
        <w:t>a zákonným podmínkám pro nabytí a užívání rozmnoženin software</w:t>
      </w:r>
      <w:r>
        <w:rPr>
          <w:rFonts w:ascii="Arial" w:hAnsi="Arial" w:cs="Arial"/>
        </w:rPr>
        <w:t>.</w:t>
      </w:r>
      <w:commentRangeEnd w:id="6"/>
      <w:r>
        <w:rPr>
          <w:rStyle w:val="Odkaznakoment"/>
        </w:rPr>
        <w:commentReference w:id="6"/>
      </w:r>
    </w:p>
    <w:p xmlns:wp14="http://schemas.microsoft.com/office/word/2010/wordml" w:rsidR="002A1CC7" w:rsidP="002A1CC7" w:rsidRDefault="002A1CC7" w14:paraId="3DEEC669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7731F6" w:rsidP="002A1CC7" w:rsidRDefault="00670A75" w14:paraId="1AF160F1" wp14:textId="77777777">
      <w:pPr>
        <w:spacing w:after="0" w:line="240" w:lineRule="auto"/>
        <w:jc w:val="both"/>
        <w:rPr>
          <w:rFonts w:ascii="Arial" w:hAnsi="Arial" w:cs="Arial"/>
        </w:rPr>
      </w:pPr>
      <w:commentRangeStart w:id="8"/>
      <w:r>
        <w:rPr>
          <w:rFonts w:ascii="Arial" w:hAnsi="Arial" w:cs="Arial"/>
        </w:rPr>
        <w:t xml:space="preserve">Vzhledem k popsaným okolnostem navrhujeme Zadavateli, aby zvážil postup podle </w:t>
      </w:r>
      <w:r w:rsidR="00DD535E">
        <w:rPr>
          <w:rFonts w:ascii="Arial" w:hAnsi="Arial" w:cs="Arial"/>
        </w:rPr>
        <w:t>§ 223</w:t>
      </w:r>
      <w:r w:rsidR="00674415">
        <w:rPr>
          <w:rFonts w:ascii="Arial" w:hAnsi="Arial" w:cs="Arial"/>
        </w:rPr>
        <w:t xml:space="preserve"> odst. 2 písm. a) </w:t>
      </w:r>
      <w:r w:rsidR="00DD535E">
        <w:rPr>
          <w:rFonts w:ascii="Arial" w:hAnsi="Arial" w:cs="Arial"/>
        </w:rPr>
        <w:t>ZZVZ, tedy</w:t>
      </w:r>
      <w:r w:rsidR="00674415">
        <w:rPr>
          <w:rFonts w:ascii="Arial" w:hAnsi="Arial" w:cs="Arial"/>
        </w:rPr>
        <w:t xml:space="preserve"> ukončení Smlouvy s Dodavatelem. </w:t>
      </w:r>
      <w:r w:rsidRPr="00B519A2" w:rsidR="00674415">
        <w:rPr>
          <w:rFonts w:ascii="Arial" w:hAnsi="Arial" w:cs="Arial"/>
          <w:b/>
        </w:rPr>
        <w:t>Z výše popsaného je evidentní</w:t>
      </w:r>
      <w:r w:rsidRPr="00B519A2" w:rsidR="00FC3D28">
        <w:rPr>
          <w:rFonts w:ascii="Arial" w:hAnsi="Arial" w:cs="Arial"/>
          <w:b/>
        </w:rPr>
        <w:t xml:space="preserve"> / vysoce pravděpodobné, že Dodavatel nabídl Zadavateli rozmnoženiny software, které neodpovídaly</w:t>
      </w:r>
      <w:r w:rsidRPr="00B519A2" w:rsidR="00DD535E">
        <w:rPr>
          <w:rFonts w:ascii="Arial" w:hAnsi="Arial" w:cs="Arial"/>
          <w:b/>
        </w:rPr>
        <w:t xml:space="preserve"> </w:t>
      </w:r>
      <w:r w:rsidRPr="00B519A2" w:rsidR="00FC3D28">
        <w:rPr>
          <w:rFonts w:ascii="Arial" w:hAnsi="Arial" w:cs="Arial"/>
          <w:b/>
        </w:rPr>
        <w:t xml:space="preserve">podmínkám </w:t>
      </w:r>
      <w:r w:rsidR="00131686">
        <w:rPr>
          <w:rFonts w:ascii="Arial" w:hAnsi="Arial" w:cs="Arial"/>
          <w:b/>
        </w:rPr>
        <w:t>Veřejné zakázky</w:t>
      </w:r>
      <w:r w:rsidRPr="00B519A2" w:rsidR="00FC3D28">
        <w:rPr>
          <w:rFonts w:ascii="Arial" w:hAnsi="Arial" w:cs="Arial"/>
          <w:b/>
        </w:rPr>
        <w:t xml:space="preserve"> a zákonným podmínkám pro nabytí a užívání rozmnoženin software. Z toho důvodu měl být Dodavatel vyloučen již v zadávacím řízení na Veřejnou zakázku, Smlouva s ním tak vůbec neměla být uzavřena. Z toho </w:t>
      </w:r>
      <w:r w:rsidRPr="00B519A2" w:rsidR="007731F6">
        <w:rPr>
          <w:rFonts w:ascii="Arial" w:hAnsi="Arial" w:cs="Arial"/>
          <w:b/>
        </w:rPr>
        <w:t>důvodu by Smlouva měla být ukončena, jakmile popsané skutečnosti vyšly najevo, tedy nyní</w:t>
      </w:r>
      <w:r w:rsidR="007731F6">
        <w:rPr>
          <w:rFonts w:ascii="Arial" w:hAnsi="Arial" w:cs="Arial"/>
        </w:rPr>
        <w:t>. Pokud nedojde k ukončení Smlouvy, doporučujeme Zadavateli alespoň vyzvat Dodavatele k vysvětlení popsaných nejasností a předložení odpovídajících dokladů.</w:t>
      </w:r>
      <w:commentRangeEnd w:id="8"/>
      <w:r w:rsidR="007731F6">
        <w:rPr>
          <w:rStyle w:val="Odkaznakoment"/>
        </w:rPr>
        <w:commentReference w:id="8"/>
      </w:r>
    </w:p>
    <w:p xmlns:wp14="http://schemas.microsoft.com/office/word/2010/wordml" w:rsidR="002A1CC7" w:rsidP="002A1CC7" w:rsidRDefault="002A1CC7" w14:paraId="3656B9AB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B519A2" w:rsidP="00372AF3" w:rsidRDefault="007731F6" w14:paraId="54F8CAC6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Jedině takový postup je podle našeho názoru v souladu s právními předpisy uprav</w:t>
      </w:r>
      <w:r w:rsidR="00B519A2">
        <w:rPr>
          <w:rFonts w:ascii="Arial" w:hAnsi="Arial" w:cs="Arial"/>
        </w:rPr>
        <w:t xml:space="preserve">ujícími péči řádného hospodáře. </w:t>
      </w:r>
      <w:r w:rsidRPr="000A3F47" w:rsidR="00B519A2">
        <w:rPr>
          <w:rFonts w:ascii="Arial" w:hAnsi="Arial" w:cs="Arial"/>
          <w:b/>
        </w:rPr>
        <w:t xml:space="preserve">Uvedené skutečnosti dále nasvědčují, že se </w:t>
      </w:r>
      <w:r w:rsidRPr="000A3F47" w:rsidR="008A6F37">
        <w:rPr>
          <w:rFonts w:ascii="Arial" w:hAnsi="Arial" w:cs="Arial"/>
          <w:b/>
        </w:rPr>
        <w:t>D</w:t>
      </w:r>
      <w:r w:rsidRPr="000A3F47" w:rsidR="00092C2E">
        <w:rPr>
          <w:rFonts w:ascii="Arial" w:hAnsi="Arial" w:cs="Arial"/>
          <w:b/>
        </w:rPr>
        <w:t>oda</w:t>
      </w:r>
      <w:r w:rsidRPr="000A3F47" w:rsidR="008A6F37">
        <w:rPr>
          <w:rFonts w:ascii="Arial" w:hAnsi="Arial" w:cs="Arial"/>
          <w:b/>
        </w:rPr>
        <w:t xml:space="preserve">vatel mohl </w:t>
      </w:r>
      <w:r w:rsidRPr="000A3F47" w:rsidR="000A3F47">
        <w:rPr>
          <w:rFonts w:ascii="Arial" w:hAnsi="Arial" w:cs="Arial"/>
          <w:b/>
        </w:rPr>
        <w:t xml:space="preserve">v posledních 3 letech </w:t>
      </w:r>
      <w:r w:rsidRPr="000A3F47" w:rsidR="008A6F37">
        <w:rPr>
          <w:rFonts w:ascii="Arial" w:hAnsi="Arial" w:cs="Arial"/>
          <w:b/>
        </w:rPr>
        <w:t>dopustit</w:t>
      </w:r>
      <w:r w:rsidR="000A3F47">
        <w:rPr>
          <w:rFonts w:ascii="Arial" w:hAnsi="Arial" w:cs="Arial"/>
        </w:rPr>
        <w:t xml:space="preserve"> (před zahájením Veřejné zakázky)</w:t>
      </w:r>
      <w:r w:rsidR="008A6F37">
        <w:rPr>
          <w:rFonts w:ascii="Arial" w:hAnsi="Arial" w:cs="Arial"/>
        </w:rPr>
        <w:t>:</w:t>
      </w:r>
    </w:p>
    <w:p xmlns:wp14="http://schemas.microsoft.com/office/word/2010/wordml" w:rsidRPr="00092C2E" w:rsidR="008A6F37" w:rsidP="00092C2E" w:rsidRDefault="008A6F37" w14:paraId="3B762BFC" wp14:textId="7777777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A3F47">
        <w:rPr>
          <w:rFonts w:ascii="Arial" w:hAnsi="Arial" w:cs="Arial"/>
          <w:b/>
        </w:rPr>
        <w:t>závažných nebo dlouhodobých pochybení</w:t>
      </w:r>
      <w:r w:rsidRPr="00092C2E">
        <w:rPr>
          <w:rFonts w:ascii="Arial" w:hAnsi="Arial" w:cs="Arial"/>
        </w:rPr>
        <w:t xml:space="preserve"> při plnění dřívějšího smluvního vztahu se zadavatelem veřejné zakázky, nebo s jiným veřejným zadavatelem, která vedla k vzniku škody, </w:t>
      </w:r>
      <w:r w:rsidRPr="000A3F47">
        <w:rPr>
          <w:rFonts w:ascii="Arial" w:hAnsi="Arial" w:cs="Arial"/>
          <w:b/>
        </w:rPr>
        <w:t xml:space="preserve">předčasnému ukončení smluvního vztahu </w:t>
      </w:r>
      <w:r w:rsidRPr="000A3F47" w:rsidR="00092C2E">
        <w:rPr>
          <w:rFonts w:ascii="Arial" w:hAnsi="Arial" w:cs="Arial"/>
          <w:b/>
        </w:rPr>
        <w:t>nebo jiným srovnatelným sankcím</w:t>
      </w:r>
      <w:r w:rsidRPr="00092C2E" w:rsidR="00092C2E">
        <w:rPr>
          <w:rFonts w:ascii="Arial" w:hAnsi="Arial" w:cs="Arial"/>
        </w:rPr>
        <w:t xml:space="preserve"> </w:t>
      </w:r>
      <w:r w:rsidRPr="00092C2E" w:rsidR="00092C2E">
        <w:rPr>
          <w:rFonts w:ascii="Arial" w:hAnsi="Arial" w:cs="Arial"/>
        </w:rPr>
        <w:softHyphen/>
        <w:t>– podle § 48 odst. 5 písm. d) ZZVZ;</w:t>
      </w:r>
    </w:p>
    <w:p xmlns:wp14="http://schemas.microsoft.com/office/word/2010/wordml" w:rsidR="008A6F37" w:rsidP="00092C2E" w:rsidRDefault="008A6F37" w14:paraId="0DC399CC" wp14:textId="7777777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A3F47">
        <w:rPr>
          <w:rFonts w:ascii="Arial" w:hAnsi="Arial" w:cs="Arial"/>
          <w:b/>
        </w:rPr>
        <w:t>závažného profesního pochybení</w:t>
      </w:r>
      <w:r w:rsidRPr="00092C2E">
        <w:rPr>
          <w:rFonts w:ascii="Arial" w:hAnsi="Arial" w:cs="Arial"/>
        </w:rPr>
        <w:t>, které zpochybňuje jeho důvěryhodnost</w:t>
      </w:r>
      <w:r w:rsidRPr="00092C2E" w:rsidR="00092C2E">
        <w:rPr>
          <w:rFonts w:ascii="Arial" w:hAnsi="Arial" w:cs="Arial"/>
        </w:rPr>
        <w:t xml:space="preserve"> – podle § 48 odst. 5 písm. f) ZZVZ</w:t>
      </w:r>
      <w:r w:rsidRPr="00092C2E">
        <w:rPr>
          <w:rFonts w:ascii="Arial" w:hAnsi="Arial" w:cs="Arial"/>
        </w:rPr>
        <w:t>.</w:t>
      </w:r>
    </w:p>
    <w:p xmlns:wp14="http://schemas.microsoft.com/office/word/2010/wordml" w:rsidR="000A3F47" w:rsidP="000A3F47" w:rsidRDefault="000A3F47" w14:paraId="45FB0818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0A3F47" w:rsidR="000A3F47" w:rsidP="000A3F47" w:rsidRDefault="000A3F47" w14:paraId="5FA508B6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obou důvodů uvedených v předchozím odstavci </w:t>
      </w:r>
      <w:r w:rsidR="007513E7">
        <w:rPr>
          <w:rFonts w:ascii="Arial" w:hAnsi="Arial" w:cs="Arial"/>
        </w:rPr>
        <w:t xml:space="preserve">by Zadavatel mohl Dodavatele vyloučit již v průběhu zadávacího řízení. </w:t>
      </w:r>
      <w:r w:rsidRPr="007513E7" w:rsidR="007513E7">
        <w:rPr>
          <w:rFonts w:ascii="Arial" w:hAnsi="Arial" w:cs="Arial"/>
          <w:b/>
        </w:rPr>
        <w:t xml:space="preserve">Uvedené zároveň svědčí o jednání Dodavatele </w:t>
      </w:r>
      <w:r w:rsidRPr="007513E7" w:rsidR="007513E7">
        <w:rPr>
          <w:rFonts w:ascii="Arial" w:hAnsi="Arial" w:cs="Arial"/>
          <w:b/>
        </w:rPr>
        <w:lastRenderedPageBreak/>
        <w:t>v rozporu se zákonem i licenčními podmínkami původce software. Z toho důvodu není podle našeho názoru Dodavatel důvěryhodný</w:t>
      </w:r>
      <w:r w:rsidR="007513E7">
        <w:rPr>
          <w:rFonts w:ascii="Arial" w:hAnsi="Arial" w:cs="Arial"/>
        </w:rPr>
        <w:t>.</w:t>
      </w:r>
    </w:p>
    <w:p xmlns:wp14="http://schemas.microsoft.com/office/word/2010/wordml" w:rsidR="00B519A2" w:rsidP="00372AF3" w:rsidRDefault="00B519A2" w14:paraId="049F31CB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372AF3" w:rsidP="00372AF3" w:rsidRDefault="007731F6" w14:paraId="1070A204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popsaným postupem by Zadavatel předešel užívání softwarových rozmnoženin bez odpovídající licence, a tedy možným sankcím ze strany držitele autorskoprávní ochrany.</w:t>
      </w:r>
      <w:r w:rsidR="00372AF3">
        <w:rPr>
          <w:rFonts w:ascii="Arial" w:hAnsi="Arial" w:cs="Arial"/>
        </w:rPr>
        <w:t xml:space="preserve"> </w:t>
      </w:r>
      <w:r w:rsidRPr="00372AF3" w:rsidR="00372AF3">
        <w:rPr>
          <w:rFonts w:ascii="Arial" w:hAnsi="Arial" w:cs="Arial"/>
        </w:rPr>
        <w:t xml:space="preserve">Na tomto místě </w:t>
      </w:r>
      <w:r w:rsidR="00372AF3">
        <w:rPr>
          <w:rFonts w:ascii="Arial" w:hAnsi="Arial" w:cs="Arial"/>
        </w:rPr>
        <w:t>zároveň</w:t>
      </w:r>
      <w:r w:rsidRPr="00372AF3" w:rsidR="00372AF3">
        <w:rPr>
          <w:rFonts w:ascii="Arial" w:hAnsi="Arial" w:cs="Arial"/>
        </w:rPr>
        <w:t xml:space="preserve"> poukazuje</w:t>
      </w:r>
      <w:r w:rsidR="00B519A2">
        <w:rPr>
          <w:rFonts w:ascii="Arial" w:hAnsi="Arial" w:cs="Arial"/>
        </w:rPr>
        <w:t>me</w:t>
      </w:r>
      <w:r w:rsidRPr="00372AF3" w:rsidR="00372AF3">
        <w:rPr>
          <w:rFonts w:ascii="Arial" w:hAnsi="Arial" w:cs="Arial"/>
        </w:rPr>
        <w:t xml:space="preserve"> na rozhodovací praxi soudů a Úřadu pro ochranu hospodářské soutěže.</w:t>
      </w:r>
      <w:r w:rsidRPr="00372AF3" w:rsidR="00372AF3">
        <w:rPr>
          <w:rFonts w:ascii="Arial" w:hAnsi="Arial" w:cs="Arial"/>
          <w:vertAlign w:val="superscript"/>
        </w:rPr>
        <w:footnoteReference w:id="2"/>
      </w:r>
      <w:r w:rsidRPr="00372AF3" w:rsidR="00372AF3">
        <w:rPr>
          <w:rFonts w:ascii="Arial" w:hAnsi="Arial" w:cs="Arial"/>
        </w:rPr>
        <w:t xml:space="preserve"> Ta za zakázanou změnu smlouvy na veřejnou zakázku považuje nejen formalizovanou změnu smlouvy, </w:t>
      </w:r>
      <w:r w:rsidRPr="00B519A2" w:rsidR="00372AF3">
        <w:rPr>
          <w:rFonts w:ascii="Arial" w:hAnsi="Arial" w:cs="Arial"/>
          <w:b/>
        </w:rPr>
        <w:t xml:space="preserve">ale i změnu faktickou, kdy zadavatel nevymáhá na dodavateli sankce. </w:t>
      </w:r>
      <w:r w:rsidRPr="00B519A2" w:rsidR="00985D28">
        <w:rPr>
          <w:rFonts w:ascii="Arial" w:hAnsi="Arial" w:cs="Arial"/>
          <w:b/>
        </w:rPr>
        <w:t xml:space="preserve">Podle našeho názoru právě akceptací plnění, které není v souladu </w:t>
      </w:r>
      <w:r w:rsidR="00131686">
        <w:rPr>
          <w:rFonts w:ascii="Arial" w:hAnsi="Arial" w:cs="Arial"/>
          <w:b/>
        </w:rPr>
        <w:t>s podmínkami Veřejné zakázky</w:t>
      </w:r>
      <w:r w:rsidRPr="00B519A2" w:rsidR="00985D28">
        <w:rPr>
          <w:rFonts w:ascii="Arial" w:hAnsi="Arial" w:cs="Arial"/>
          <w:b/>
        </w:rPr>
        <w:t>, by se Zadavatel dopustil nepovolené změny Smlouvy dle § 222 ZZVZ</w:t>
      </w:r>
      <w:r w:rsidR="00985D28">
        <w:rPr>
          <w:rFonts w:ascii="Arial" w:hAnsi="Arial" w:cs="Arial"/>
        </w:rPr>
        <w:t>.</w:t>
      </w:r>
    </w:p>
    <w:p xmlns:wp14="http://schemas.microsoft.com/office/word/2010/wordml" w:rsidR="00985D28" w:rsidP="00372AF3" w:rsidRDefault="00985D28" w14:paraId="53128261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2A1CC7" w:rsidR="002A1CC7" w:rsidP="002A1CC7" w:rsidRDefault="00713731" w14:paraId="36D441C0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Předem děkujeme za porozumění a přijetí odpovídajících kroků.</w:t>
      </w:r>
    </w:p>
    <w:p xmlns:wp14="http://schemas.microsoft.com/office/word/2010/wordml" w:rsidR="002A6CBE" w:rsidP="002A6CBE" w:rsidRDefault="002A6CBE" w14:paraId="62486C05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6CBE" w:rsidP="002A6CBE" w:rsidRDefault="002A6CBE" w14:paraId="24603959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xmlns:wp14="http://schemas.microsoft.com/office/word/2010/wordml" w:rsidR="002A6CBE" w:rsidP="002A6CBE" w:rsidRDefault="002A6CBE" w14:paraId="4101652C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6CBE" w:rsidP="002A6CBE" w:rsidRDefault="002A6CBE" w14:paraId="4B99056E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="002A6CBE" w:rsidP="002A6CBE" w:rsidRDefault="002A6CBE" w14:paraId="6FA370C6" wp14:textId="77777777">
      <w:pPr>
        <w:spacing w:after="0"/>
        <w:jc w:val="both"/>
        <w:rPr>
          <w:rFonts w:ascii="Arial" w:hAnsi="Arial" w:cs="Arial"/>
          <w:b/>
        </w:rPr>
      </w:pPr>
      <w:r w:rsidRPr="00A97FB8">
        <w:rPr>
          <w:rFonts w:ascii="Arial" w:hAnsi="Arial" w:cs="Arial"/>
        </w:rPr>
        <w:t>za</w:t>
      </w:r>
      <w:r>
        <w:rPr>
          <w:rFonts w:ascii="Arial" w:hAnsi="Arial" w:cs="Arial"/>
          <w:b/>
        </w:rPr>
        <w:t xml:space="preserve"> </w:t>
      </w:r>
      <w:r w:rsidRPr="0072228E">
        <w:rPr>
          <w:rFonts w:ascii="Arial" w:hAnsi="Arial" w:cs="Arial"/>
          <w:b/>
          <w:highlight w:val="yellow"/>
        </w:rPr>
        <w:t>[DOPLNIT DANOU PRÁVNICKOU OSOBU]</w:t>
      </w:r>
    </w:p>
    <w:p xmlns:wp14="http://schemas.microsoft.com/office/word/2010/wordml" w:rsidRPr="001E2C08" w:rsidR="002A6CBE" w:rsidP="002A6CBE" w:rsidRDefault="002A6CBE" w14:paraId="6A80052B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[DOPLNIT OSOBU JEDNAJÍCÍ ZA PRÁVNICKOU OSOBU]</w:t>
      </w:r>
    </w:p>
    <w:p xmlns:wp14="http://schemas.microsoft.com/office/word/2010/wordml" w:rsidR="00B570C5" w:rsidRDefault="00B570C5" w14:paraId="1299C43A" wp14:textId="77777777"/>
    <w:sectPr w:rsidR="00B570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nitials="A" w:author="Autor" w:id="1">
    <w:p xmlns:wp14="http://schemas.microsoft.com/office/word/2010/wordml" w:rsidRPr="001E2C08" w:rsidR="002A6CBE" w:rsidP="002A6CBE" w:rsidRDefault="002A6CBE" w14:paraId="43A0C5A4" wp14:textId="77777777">
      <w:pPr>
        <w:pStyle w:val="Textkomente"/>
        <w:rPr>
          <w:rFonts w:ascii="Arial" w:hAnsi="Arial" w:cs="Arial"/>
        </w:rPr>
      </w:pPr>
      <w:r w:rsidRPr="001E2C08">
        <w:rPr>
          <w:rStyle w:val="Odkaznakoment"/>
          <w:rFonts w:ascii="Arial" w:hAnsi="Arial" w:cs="Arial"/>
          <w:sz w:val="20"/>
          <w:szCs w:val="20"/>
        </w:rPr>
        <w:annotationRef/>
      </w:r>
      <w:r w:rsidRPr="001E2C08">
        <w:rPr>
          <w:rFonts w:ascii="Arial" w:hAnsi="Arial" w:cs="Arial"/>
        </w:rPr>
        <w:t>Vybrat jednu z možností, případně obě</w:t>
      </w:r>
      <w:r>
        <w:rPr>
          <w:rFonts w:ascii="Arial" w:hAnsi="Arial" w:cs="Arial"/>
        </w:rPr>
        <w:t>.</w:t>
      </w:r>
    </w:p>
  </w:comment>
  <w:comment w:initials="A" w:author="Autor" w:id="2">
    <w:p xmlns:wp14="http://schemas.microsoft.com/office/word/2010/wordml" w:rsidRPr="00D82470" w:rsidR="00D82470" w:rsidRDefault="00D82470" w14:paraId="44E1FC4A" wp14:textId="77777777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D82470">
        <w:rPr>
          <w:rFonts w:ascii="Arial" w:hAnsi="Arial" w:cs="Arial"/>
        </w:rPr>
        <w:t>Uvedené uvádějte pouze, pokud se Vám podařilo získat dané licenční klíče a kontrolou jste zjistili, že neodpovídají</w:t>
      </w:r>
      <w:r>
        <w:rPr>
          <w:rFonts w:ascii="Arial" w:hAnsi="Arial" w:cs="Arial"/>
        </w:rPr>
        <w:t>.</w:t>
      </w:r>
    </w:p>
  </w:comment>
  <w:comment w:initials="A" w:author="Autor" w:id="3">
    <w:p xmlns:wp14="http://schemas.microsoft.com/office/word/2010/wordml" w:rsidRPr="00D82470" w:rsidR="00D82470" w:rsidRDefault="00D82470" w14:paraId="057EC58F" wp14:textId="77777777">
      <w:pPr>
        <w:pStyle w:val="Textkomente"/>
        <w:rPr>
          <w:rFonts w:ascii="Arial" w:hAnsi="Arial" w:cs="Arial"/>
        </w:rPr>
      </w:pPr>
      <w:r w:rsidRPr="00D82470">
        <w:rPr>
          <w:rStyle w:val="Odkaznakoment"/>
          <w:rFonts w:ascii="Arial" w:hAnsi="Arial" w:cs="Arial"/>
          <w:sz w:val="20"/>
          <w:szCs w:val="20"/>
        </w:rPr>
        <w:annotationRef/>
      </w:r>
      <w:r w:rsidRPr="00D82470">
        <w:rPr>
          <w:rFonts w:ascii="Arial" w:hAnsi="Arial" w:cs="Arial"/>
        </w:rPr>
        <w:t>Zde případně doplňte další důvody, které svědčí o nesprávném licencování dodaného software.</w:t>
      </w:r>
    </w:p>
  </w:comment>
  <w:comment w:initials="A" w:author="Autor" w:id="4">
    <w:p xmlns:wp14="http://schemas.microsoft.com/office/word/2010/wordml" w:rsidRPr="00B06F64" w:rsidR="00B06F64" w:rsidRDefault="00B06F64" w14:paraId="6F50BCB4" wp14:textId="77777777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B06F64">
        <w:rPr>
          <w:rFonts w:ascii="Arial" w:hAnsi="Arial" w:cs="Arial"/>
        </w:rPr>
        <w:t>Tuto část bude nutné upravit podle reálného stavu u každého dodavatele a odkázat na konkrétní veřejné zakázky</w:t>
      </w:r>
    </w:p>
  </w:comment>
  <w:comment w:initials="A" w:author="Autor" w:id="5">
    <w:p xmlns:wp14="http://schemas.microsoft.com/office/word/2010/wordml" w:rsidRPr="00B06F64" w:rsidR="00B06F64" w:rsidRDefault="00B06F64" w14:paraId="38C957AF" wp14:textId="77777777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B06F64">
        <w:rPr>
          <w:rFonts w:ascii="Arial" w:hAnsi="Arial" w:cs="Arial"/>
        </w:rPr>
        <w:t xml:space="preserve">Tato část je relevantní, pouze pokud zadavatel umožňuje i dodání druhotného software. </w:t>
      </w:r>
      <w:r w:rsidRPr="00B06F64">
        <w:rPr>
          <w:rFonts w:ascii="Arial" w:hAnsi="Arial" w:cs="Arial"/>
          <w:b/>
        </w:rPr>
        <w:t>V ostatních případech ji vymažte.</w:t>
      </w:r>
    </w:p>
  </w:comment>
  <w:comment w:initials="A" w:author="Autor" w:id="7">
    <w:p xmlns:wp14="http://schemas.microsoft.com/office/word/2010/wordml" w:rsidRPr="002A1CC7" w:rsidR="002A1CC7" w:rsidRDefault="002A1CC7" w14:paraId="19F4DF83" wp14:textId="77777777">
      <w:pPr>
        <w:pStyle w:val="Textkomente"/>
        <w:rPr>
          <w:rFonts w:ascii="Arial" w:hAnsi="Arial" w:cs="Arial"/>
        </w:rPr>
      </w:pPr>
      <w:r w:rsidRPr="002A1CC7">
        <w:rPr>
          <w:rStyle w:val="Odkaznakoment"/>
          <w:rFonts w:ascii="Arial" w:hAnsi="Arial" w:cs="Arial"/>
          <w:sz w:val="20"/>
          <w:szCs w:val="20"/>
        </w:rPr>
        <w:annotationRef/>
      </w:r>
      <w:r w:rsidRPr="002A1CC7">
        <w:rPr>
          <w:rFonts w:ascii="Arial" w:hAnsi="Arial" w:cs="Arial"/>
        </w:rPr>
        <w:t>Požadované doklady dále upravte, případně doplňte podle daného případu.</w:t>
      </w:r>
    </w:p>
  </w:comment>
  <w:comment w:initials="A" w:author="Autor" w:id="6">
    <w:p xmlns:wp14="http://schemas.microsoft.com/office/word/2010/wordml" w:rsidRPr="002A1CC7" w:rsidR="002A1CC7" w:rsidRDefault="002A1CC7" w14:paraId="01E9CD1C" wp14:textId="77777777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2A1CC7">
        <w:rPr>
          <w:rFonts w:ascii="Arial" w:hAnsi="Arial" w:cs="Arial"/>
        </w:rPr>
        <w:t xml:space="preserve">Tato část platí pro případ probíhajícího zadávacího řízení, tedy ještě před uzavřením smlouvy na </w:t>
      </w:r>
      <w:r w:rsidR="007513E7">
        <w:rPr>
          <w:rFonts w:ascii="Arial" w:hAnsi="Arial" w:cs="Arial"/>
        </w:rPr>
        <w:t>V</w:t>
      </w:r>
      <w:r w:rsidRPr="002A1CC7">
        <w:rPr>
          <w:rFonts w:ascii="Arial" w:hAnsi="Arial" w:cs="Arial"/>
        </w:rPr>
        <w:t xml:space="preserve">eřejnou zakázku. </w:t>
      </w:r>
      <w:r w:rsidRPr="00670A75">
        <w:rPr>
          <w:rFonts w:ascii="Arial" w:hAnsi="Arial" w:cs="Arial"/>
          <w:b/>
        </w:rPr>
        <w:t>V jiných případech ji vymažte.</w:t>
      </w:r>
    </w:p>
  </w:comment>
  <w:comment w:initials="A" w:author="Autor" w:id="8">
    <w:p xmlns:wp14="http://schemas.microsoft.com/office/word/2010/wordml" w:rsidRPr="007731F6" w:rsidR="007731F6" w:rsidRDefault="007731F6" w14:paraId="7E2319BB" wp14:textId="77777777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7731F6">
        <w:rPr>
          <w:rFonts w:ascii="Arial" w:hAnsi="Arial" w:cs="Arial"/>
        </w:rPr>
        <w:t>Tato část platí pro případ, kdy již byla uzavřena smlouva na veřejnou zakázku.</w:t>
      </w:r>
      <w:r w:rsidRPr="007731F6">
        <w:rPr>
          <w:rFonts w:ascii="Arial" w:hAnsi="Arial" w:cs="Arial"/>
          <w:b/>
        </w:rPr>
        <w:t xml:space="preserve"> V jiných případech ji vymažte.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05CC1" w:rsidRDefault="00B05CC1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05CC1" w:rsidRDefault="00B05CC1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80419" w:rsidRDefault="00F80419" w14:paraId="0562CB0E" wp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69481138"/>
      <w:docPartObj>
        <w:docPartGallery w:val="Page Numbers (Bottom of Page)"/>
        <w:docPartUnique/>
      </w:docPartObj>
    </w:sdtPr>
    <w:sdtEndPr/>
    <w:sdtContent>
      <w:p xmlns:wp14="http://schemas.microsoft.com/office/word/2010/wordml" w:rsidRPr="00CC3064" w:rsidR="00CC3064" w:rsidRDefault="002A6CBE" w14:paraId="5E3C4745" wp14:textId="77777777">
        <w:pPr>
          <w:pStyle w:val="Zpat"/>
          <w:jc w:val="right"/>
          <w:rPr>
            <w:rFonts w:ascii="Arial" w:hAnsi="Arial" w:cs="Arial"/>
          </w:rPr>
        </w:pPr>
        <w:r w:rsidRPr="00CC3064">
          <w:rPr>
            <w:rFonts w:ascii="Arial" w:hAnsi="Arial" w:cs="Arial"/>
          </w:rPr>
          <w:fldChar w:fldCharType="begin"/>
        </w:r>
        <w:r w:rsidRPr="00CC3064">
          <w:rPr>
            <w:rFonts w:ascii="Arial" w:hAnsi="Arial" w:cs="Arial"/>
          </w:rPr>
          <w:instrText>PAGE   \* MERGEFORMAT</w:instrText>
        </w:r>
        <w:r w:rsidRPr="00CC3064">
          <w:rPr>
            <w:rFonts w:ascii="Arial" w:hAnsi="Arial" w:cs="Arial"/>
          </w:rPr>
          <w:fldChar w:fldCharType="separate"/>
        </w:r>
        <w:r w:rsidR="00F80419">
          <w:rPr>
            <w:rFonts w:ascii="Arial" w:hAnsi="Arial" w:cs="Arial"/>
            <w:noProof/>
          </w:rPr>
          <w:t>1</w:t>
        </w:r>
        <w:r w:rsidRPr="00CC3064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</w:t>
        </w:r>
        <w:r w:rsidR="00D82470">
          <w:rPr>
            <w:rFonts w:ascii="Arial" w:hAnsi="Arial" w:cs="Arial"/>
          </w:rPr>
          <w:fldChar w:fldCharType="begin"/>
        </w:r>
        <w:r w:rsidR="00D82470">
          <w:rPr>
            <w:rFonts w:ascii="Arial" w:hAnsi="Arial" w:cs="Arial"/>
          </w:rPr>
          <w:instrText xml:space="preserve"> NUMPAGES   \* MERGEFORMAT </w:instrText>
        </w:r>
        <w:r w:rsidR="00D82470">
          <w:rPr>
            <w:rFonts w:ascii="Arial" w:hAnsi="Arial" w:cs="Arial"/>
          </w:rPr>
          <w:fldChar w:fldCharType="separate"/>
        </w:r>
        <w:r w:rsidR="00F80419">
          <w:rPr>
            <w:rFonts w:ascii="Arial" w:hAnsi="Arial" w:cs="Arial"/>
            <w:noProof/>
          </w:rPr>
          <w:t>3</w:t>
        </w:r>
        <w:r w:rsidR="00D82470">
          <w:rPr>
            <w:rFonts w:ascii="Arial" w:hAnsi="Arial" w:cs="Arial"/>
          </w:rPr>
          <w:fldChar w:fldCharType="end"/>
        </w:r>
      </w:p>
    </w:sdtContent>
  </w:sdt>
  <w:p xmlns:wp14="http://schemas.microsoft.com/office/word/2010/wordml" w:rsidRPr="00CC3064" w:rsidR="00CC3064" w:rsidRDefault="00B05CC1" w14:paraId="3CF2D8B6" wp14:textId="77777777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80419" w:rsidRDefault="00F80419" w14:paraId="62EBF3C5" wp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05CC1" w:rsidRDefault="00B05CC1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05CC1" w:rsidRDefault="00B05CC1" w14:paraId="1FC39945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1D78C3" w:rsidR="00B06F64" w:rsidP="00B06F64" w:rsidRDefault="00B06F64" w14:paraId="78143E3B" wp14:textId="77777777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1D78C3">
        <w:rPr>
          <w:rStyle w:val="Znakapoznpodarou"/>
          <w:rFonts w:ascii="Arial" w:hAnsi="Arial" w:cs="Arial"/>
        </w:rPr>
        <w:footnoteRef/>
      </w:r>
      <w:r w:rsidRPr="001D78C3">
        <w:rPr>
          <w:rFonts w:ascii="Arial" w:hAnsi="Arial" w:cs="Arial"/>
        </w:rPr>
        <w:t xml:space="preserve"> </w:t>
      </w:r>
      <w:r w:rsidRPr="001D78C3">
        <w:rPr>
          <w:rFonts w:ascii="Arial" w:hAnsi="Arial" w:cs="Arial"/>
        </w:rPr>
        <w:tab/>
      </w:r>
      <w:r w:rsidRPr="001D78C3">
        <w:rPr>
          <w:rFonts w:ascii="Arial" w:hAnsi="Arial" w:cs="Arial"/>
        </w:rPr>
        <w:t>Rozsudek Soudního dvora Evropské unie ze dne 3. 7. 2012, sp. zn. C-128/11.</w:t>
      </w:r>
    </w:p>
  </w:footnote>
  <w:footnote w:id="2">
    <w:p xmlns:wp14="http://schemas.microsoft.com/office/word/2010/wordml" w:rsidRPr="001D78C3" w:rsidR="00372AF3" w:rsidP="00372AF3" w:rsidRDefault="00372AF3" w14:paraId="713D757B" wp14:textId="77777777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1D78C3">
        <w:rPr>
          <w:rStyle w:val="Znakapoznpodarou"/>
          <w:rFonts w:ascii="Arial" w:hAnsi="Arial" w:cs="Arial"/>
        </w:rPr>
        <w:footnoteRef/>
      </w:r>
      <w:r w:rsidRPr="001D78C3">
        <w:rPr>
          <w:rFonts w:ascii="Arial" w:hAnsi="Arial" w:cs="Arial"/>
        </w:rPr>
        <w:t xml:space="preserve"> </w:t>
      </w:r>
      <w:r w:rsidRPr="001D78C3">
        <w:rPr>
          <w:rFonts w:ascii="Arial" w:hAnsi="Arial" w:cs="Arial"/>
        </w:rPr>
        <w:tab/>
      </w:r>
      <w:r w:rsidRPr="001D78C3">
        <w:rPr>
          <w:rFonts w:ascii="Arial" w:hAnsi="Arial" w:cs="Arial"/>
        </w:rPr>
        <w:t>Např. rozsudek Krajského soudu v Brně ze dne 1. 2. 2019, sp. zn. 62 Af 48/2017. Ten byl později potvrzen Nejvyšším správním soudem v rozsudku ze dne 27. 4. 2021, sp. zn. 10 As 53/2019.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80419" w:rsidRDefault="00F80419" w14:paraId="6D98A12B" wp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80419" w:rsidRDefault="00F80419" w14:paraId="34CE0A41" wp14:textId="777777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80419" w:rsidRDefault="00F80419" w14:paraId="2946DB82" wp14:textId="777777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87"/>
    <w:multiLevelType w:val="hybridMultilevel"/>
    <w:tmpl w:val="C6D09E1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725A2"/>
    <w:multiLevelType w:val="hybridMultilevel"/>
    <w:tmpl w:val="76C013A0"/>
    <w:lvl w:ilvl="0" w:tplc="7B980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044"/>
    <w:multiLevelType w:val="hybridMultilevel"/>
    <w:tmpl w:val="A0DCAAB0"/>
    <w:lvl w:ilvl="0" w:tplc="BDCCAC26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2CBC537A"/>
    <w:multiLevelType w:val="hybridMultilevel"/>
    <w:tmpl w:val="741CCE5A"/>
    <w:lvl w:ilvl="0" w:tplc="2E18AD8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382E0645"/>
    <w:multiLevelType w:val="hybridMultilevel"/>
    <w:tmpl w:val="76B454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A5BEB"/>
    <w:multiLevelType w:val="hybridMultilevel"/>
    <w:tmpl w:val="3D8EE7F6"/>
    <w:lvl w:ilvl="0" w:tplc="2474D8BC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40F534A4"/>
    <w:multiLevelType w:val="hybridMultilevel"/>
    <w:tmpl w:val="5F906EB2"/>
    <w:lvl w:ilvl="0" w:tplc="5CF46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1836"/>
    <w:multiLevelType w:val="hybridMultilevel"/>
    <w:tmpl w:val="D13201B2"/>
    <w:lvl w:ilvl="0" w:tplc="404AC7B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DE120C"/>
    <w:multiLevelType w:val="hybridMultilevel"/>
    <w:tmpl w:val="380CA802"/>
    <w:lvl w:ilvl="0" w:tplc="82A6BB34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6"/>
    <w:rsid w:val="00092C2E"/>
    <w:rsid w:val="000A3F47"/>
    <w:rsid w:val="00131686"/>
    <w:rsid w:val="00166276"/>
    <w:rsid w:val="001D78C3"/>
    <w:rsid w:val="001F05BA"/>
    <w:rsid w:val="002A1CC7"/>
    <w:rsid w:val="002A6CBE"/>
    <w:rsid w:val="002C3F48"/>
    <w:rsid w:val="00372AF3"/>
    <w:rsid w:val="004E36F2"/>
    <w:rsid w:val="004F7EE0"/>
    <w:rsid w:val="00670A75"/>
    <w:rsid w:val="00674415"/>
    <w:rsid w:val="006E2AF5"/>
    <w:rsid w:val="00713731"/>
    <w:rsid w:val="007513E7"/>
    <w:rsid w:val="007731F6"/>
    <w:rsid w:val="00785D00"/>
    <w:rsid w:val="00855E5D"/>
    <w:rsid w:val="008A6F37"/>
    <w:rsid w:val="0096793E"/>
    <w:rsid w:val="00985D28"/>
    <w:rsid w:val="009B39D7"/>
    <w:rsid w:val="00B05CC1"/>
    <w:rsid w:val="00B06F64"/>
    <w:rsid w:val="00B108EE"/>
    <w:rsid w:val="00B123B7"/>
    <w:rsid w:val="00B519A2"/>
    <w:rsid w:val="00B570C5"/>
    <w:rsid w:val="00B85EB7"/>
    <w:rsid w:val="00B97B92"/>
    <w:rsid w:val="00D82470"/>
    <w:rsid w:val="00DD535E"/>
    <w:rsid w:val="00DE6BEC"/>
    <w:rsid w:val="00F54710"/>
    <w:rsid w:val="00F80419"/>
    <w:rsid w:val="00FC3D28"/>
    <w:rsid w:val="00FC720D"/>
    <w:rsid w:val="077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D54F8"/>
  <w15:docId w15:val="{2D9C5B9E-9207-463E-BCE4-C16FF9EF65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cs="Arial" w:eastAsiaTheme="minorHAns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2A6CBE"/>
    <w:rPr>
      <w:rFonts w:asciiTheme="minorHAnsi" w:hAnsiTheme="minorHAnsi" w:cstheme="minorBidi"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A6CB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A6CBE"/>
    <w:rPr>
      <w:rFonts w:asciiTheme="minorHAnsi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6C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6C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CBE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2A6CBE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2A6CB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47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D82470"/>
    <w:rPr>
      <w:rFonts w:asciiTheme="minorHAnsi" w:hAnsiTheme="minorHAnsi" w:cstheme="min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D8247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82470"/>
    <w:rPr>
      <w:rFonts w:ascii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rsid w:val="00B06F64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character" w:styleId="TextpoznpodarouChar" w:customStyle="1">
    <w:name w:val="Text pozn. pod čarou Char"/>
    <w:basedOn w:val="Standardnpsmoodstavce"/>
    <w:link w:val="Textpoznpodarou"/>
    <w:rsid w:val="00B06F64"/>
    <w:rPr>
      <w:rFonts w:ascii="Times New Roman" w:hAnsi="Times New Roman" w:eastAsia="Times New Roman" w:cs="Times New Roman"/>
      <w:color w:val="00000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B06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CB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A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CBE"/>
    <w:rPr>
      <w:rFonts w:asciiTheme="minorHAnsi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6C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6C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C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CBE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CB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4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470"/>
    <w:rPr>
      <w:rFonts w:asciiTheme="minorHAnsi" w:hAnsiTheme="minorHAnsi" w:cstheme="min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D8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470"/>
    <w:rPr>
      <w:rFonts w:ascii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rsid w:val="00B06F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B06F64"/>
    <w:rPr>
      <w:rFonts w:ascii="Times New Roman" w:eastAsia="Times New Roman" w:hAnsi="Times New Roman" w:cs="Times New Roman"/>
      <w:color w:val="00000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B06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comments" Target="comment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ecf50d64c1a147c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6e1e-872c-48d9-8ed5-045183d22a49}"/>
      </w:docPartPr>
      <w:docPartBody>
        <w:p w14:paraId="598CD7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4230-191F-4A70-BE26-DB10639837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Zuzana Borkovcova</lastModifiedBy>
  <revision>2</revision>
  <dcterms:created xsi:type="dcterms:W3CDTF">2023-04-11T10:02:00.0000000Z</dcterms:created>
  <dcterms:modified xsi:type="dcterms:W3CDTF">2023-05-03T09:08:58.9894929Z</dcterms:modified>
</coreProperties>
</file>